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DF74" w14:textId="0B5E9692" w:rsidR="00945770" w:rsidRPr="00B27402" w:rsidRDefault="71B742C3" w:rsidP="00B27402">
      <w:pPr>
        <w:spacing w:after="0"/>
        <w:ind w:left="850"/>
        <w:rPr>
          <w:rFonts w:ascii="OstbeSans Office" w:hAnsi="OstbeSans Office"/>
          <w:b/>
          <w:bCs/>
          <w:sz w:val="24"/>
          <w:szCs w:val="24"/>
        </w:rPr>
      </w:pPr>
      <w:r w:rsidRPr="00B27402">
        <w:rPr>
          <w:rFonts w:ascii="OstbeSans Office" w:hAnsi="OstbeSans Office"/>
          <w:b/>
          <w:bCs/>
          <w:sz w:val="24"/>
          <w:szCs w:val="24"/>
        </w:rPr>
        <w:t>Mountainbike</w:t>
      </w:r>
    </w:p>
    <w:p w14:paraId="35D6EA67" w14:textId="4B9E2357" w:rsidR="71B742C3" w:rsidRDefault="71B742C3" w:rsidP="71B742C3">
      <w:pPr>
        <w:ind w:left="850"/>
        <w:rPr>
          <w:rFonts w:ascii="OstbeSans Office" w:hAnsi="OstbeSans Office"/>
          <w:b/>
          <w:bCs/>
        </w:rPr>
      </w:pPr>
      <w:r w:rsidRPr="71B742C3">
        <w:rPr>
          <w:rFonts w:ascii="OstbeSans Office" w:hAnsi="OstbeSans Office"/>
          <w:b/>
          <w:bCs/>
          <w:sz w:val="36"/>
          <w:szCs w:val="36"/>
        </w:rPr>
        <w:t xml:space="preserve">Stoneman </w:t>
      </w:r>
      <w:proofErr w:type="spellStart"/>
      <w:r w:rsidRPr="71B742C3">
        <w:rPr>
          <w:rFonts w:ascii="OstbeSans Office" w:hAnsi="OstbeSans Office"/>
          <w:b/>
          <w:bCs/>
          <w:sz w:val="36"/>
          <w:szCs w:val="36"/>
        </w:rPr>
        <w:t>Arduenna</w:t>
      </w:r>
      <w:proofErr w:type="spellEnd"/>
      <w:r w:rsidRPr="71B742C3">
        <w:rPr>
          <w:rFonts w:ascii="OstbeSans Office" w:hAnsi="OstbeSans Office"/>
          <w:b/>
          <w:bCs/>
          <w:sz w:val="36"/>
          <w:szCs w:val="36"/>
        </w:rPr>
        <w:t xml:space="preserve"> startet in zweite Saison</w:t>
      </w:r>
    </w:p>
    <w:p w14:paraId="3B9F6D1C" w14:textId="17DBD340" w:rsidR="00AD2F07" w:rsidRDefault="27D0C96F" w:rsidP="71B742C3">
      <w:pPr>
        <w:ind w:left="850"/>
        <w:jc w:val="both"/>
        <w:rPr>
          <w:rFonts w:ascii="OstbeSans Office" w:hAnsi="OstbeSans Office"/>
          <w:b/>
          <w:bCs/>
        </w:rPr>
      </w:pPr>
      <w:r w:rsidRPr="27D0C96F">
        <w:rPr>
          <w:rFonts w:ascii="OstbeSans Office" w:hAnsi="OstbeSans Office"/>
          <w:b/>
          <w:bCs/>
          <w:sz w:val="24"/>
          <w:szCs w:val="24"/>
        </w:rPr>
        <w:t xml:space="preserve">(Ostbelgien) – Am vergangenen Wochenende startete die zweite Saison des Stoneman </w:t>
      </w:r>
      <w:proofErr w:type="spellStart"/>
      <w:r w:rsidRPr="27D0C96F">
        <w:rPr>
          <w:rFonts w:ascii="OstbeSans Office" w:hAnsi="OstbeSans Office"/>
          <w:b/>
          <w:bCs/>
          <w:sz w:val="24"/>
          <w:szCs w:val="24"/>
        </w:rPr>
        <w:t>Arduenna</w:t>
      </w:r>
      <w:proofErr w:type="spellEnd"/>
      <w:r w:rsidRPr="27D0C96F">
        <w:rPr>
          <w:rFonts w:ascii="OstbeSans Office" w:hAnsi="OstbeSans Office"/>
          <w:b/>
          <w:bCs/>
          <w:sz w:val="24"/>
          <w:szCs w:val="24"/>
        </w:rPr>
        <w:t xml:space="preserve">. Im vergangenen Jahr konnte das Mountainbike-Event etwa 2.000 Fahrer begeistern und geht nun in die zweite Runde. 2021 wird die Strecke vom 16. April bis zum 15. September geöffnet sein und auf 176 km pure Mountainbike-Action </w:t>
      </w:r>
      <w:r w:rsidR="001D0827">
        <w:rPr>
          <w:rFonts w:ascii="OstbeSans Office" w:hAnsi="OstbeSans Office"/>
          <w:b/>
          <w:bCs/>
          <w:sz w:val="24"/>
          <w:szCs w:val="24"/>
        </w:rPr>
        <w:t>bieten</w:t>
      </w:r>
      <w:r w:rsidRPr="27D0C96F">
        <w:rPr>
          <w:rFonts w:ascii="OstbeSans Office" w:hAnsi="OstbeSans Office"/>
          <w:b/>
          <w:bCs/>
          <w:sz w:val="24"/>
          <w:szCs w:val="24"/>
        </w:rPr>
        <w:t xml:space="preserve">. </w:t>
      </w:r>
    </w:p>
    <w:p w14:paraId="28C6FEE6" w14:textId="7E585F74" w:rsidR="00AD2F07" w:rsidRDefault="71B742C3" w:rsidP="71B742C3">
      <w:pPr>
        <w:ind w:left="850"/>
        <w:jc w:val="both"/>
        <w:rPr>
          <w:rFonts w:ascii="OstbeSans Office" w:hAnsi="OstbeSans Office"/>
        </w:rPr>
      </w:pPr>
      <w:r w:rsidRPr="71B742C3">
        <w:rPr>
          <w:rFonts w:ascii="OstbeSans Office" w:hAnsi="OstbeSans Office"/>
        </w:rPr>
        <w:t xml:space="preserve">Nach einer erfolgreichen Saison 2020, die mit einer Zufriedenheitsnote von 4,7/5 abgeschlossen werden konnte, startet die zweite Saison mit einigen Neuerungen. Die Streckenführung bleibt identisch, allerdings wurde die Höhenmeter-Anzahl neu berechnet und auf 3.900 hm korrigiert. </w:t>
      </w:r>
    </w:p>
    <w:p w14:paraId="57E990D0" w14:textId="1EB2D49D" w:rsidR="00AD2F07" w:rsidRDefault="71B742C3" w:rsidP="71B742C3">
      <w:pPr>
        <w:ind w:left="850"/>
        <w:jc w:val="both"/>
        <w:rPr>
          <w:rFonts w:ascii="OstbeSans Office" w:hAnsi="OstbeSans Office"/>
          <w:b/>
          <w:bCs/>
        </w:rPr>
      </w:pPr>
      <w:r w:rsidRPr="71B742C3">
        <w:rPr>
          <w:rFonts w:ascii="OstbeSans Office" w:hAnsi="OstbeSans Office"/>
          <w:b/>
          <w:bCs/>
        </w:rPr>
        <w:t>Neue Beschilderung</w:t>
      </w:r>
    </w:p>
    <w:p w14:paraId="78891A38" w14:textId="69E1B8D1" w:rsidR="00AD2F07" w:rsidRPr="00B27402" w:rsidRDefault="71B742C3" w:rsidP="71B742C3">
      <w:pPr>
        <w:ind w:left="850"/>
        <w:jc w:val="both"/>
        <w:rPr>
          <w:rFonts w:ascii="OstbeSans Office" w:hAnsi="OstbeSans Office"/>
        </w:rPr>
      </w:pPr>
      <w:r w:rsidRPr="71B742C3">
        <w:rPr>
          <w:rFonts w:ascii="OstbeSans Office" w:hAnsi="OstbeSans Office"/>
        </w:rPr>
        <w:t xml:space="preserve">Um eine verbesserte Orientierung der Mountainbiker zu gewährleisten, wurde das Layout der </w:t>
      </w:r>
      <w:r w:rsidRPr="00B27402">
        <w:rPr>
          <w:rFonts w:ascii="OstbeSans Office" w:hAnsi="OstbeSans Office"/>
        </w:rPr>
        <w:t xml:space="preserve">Beschilderung verändert. Die neuen Wegweiser sind kontrastreicher und die darauf befindlichen Pfeile somit schneller zu erkennen. In den vergangenen Wochen haben 11 </w:t>
      </w:r>
      <w:proofErr w:type="spellStart"/>
      <w:r w:rsidRPr="00B27402">
        <w:rPr>
          <w:rFonts w:ascii="OstbeSans Office" w:hAnsi="OstbeSans Office"/>
        </w:rPr>
        <w:t>Trailscouts</w:t>
      </w:r>
      <w:proofErr w:type="spellEnd"/>
      <w:r w:rsidRPr="00B27402">
        <w:rPr>
          <w:rFonts w:ascii="OstbeSans Office" w:hAnsi="OstbeSans Office"/>
        </w:rPr>
        <w:t xml:space="preserve"> die </w:t>
      </w:r>
      <w:r w:rsidR="005A5458" w:rsidRPr="00B27402">
        <w:rPr>
          <w:rFonts w:ascii="OstbeSans Office" w:hAnsi="OstbeSans Office"/>
        </w:rPr>
        <w:t xml:space="preserve">rund 1.000 </w:t>
      </w:r>
      <w:r w:rsidRPr="00B27402">
        <w:rPr>
          <w:rFonts w:ascii="OstbeSans Office" w:hAnsi="OstbeSans Office"/>
        </w:rPr>
        <w:t xml:space="preserve">Schilder an den bereits vorhandenen Pfosten befestigt. Im Laufe der Saison werden die Scouts die Strecke regelmäßig prüfen und die Qualität und Sicherheit der Wege im Auge behalten. </w:t>
      </w:r>
      <w:r w:rsidR="001D0827" w:rsidRPr="00B27402">
        <w:rPr>
          <w:rFonts w:ascii="OstbeSans Office" w:hAnsi="OstbeSans Office"/>
        </w:rPr>
        <w:t>Hierzu ist jeder Scout „Pate“ eines Teilstücks</w:t>
      </w:r>
      <w:r w:rsidR="005A5458" w:rsidRPr="00B27402">
        <w:rPr>
          <w:rFonts w:ascii="OstbeSans Office" w:hAnsi="OstbeSans Office"/>
        </w:rPr>
        <w:t xml:space="preserve"> von maximal 20 km</w:t>
      </w:r>
      <w:r w:rsidR="001D0827" w:rsidRPr="00B27402">
        <w:rPr>
          <w:rFonts w:ascii="OstbeSans Office" w:hAnsi="OstbeSans Office"/>
        </w:rPr>
        <w:t xml:space="preserve">, welches er regelmäßig kontrolliert. </w:t>
      </w:r>
    </w:p>
    <w:p w14:paraId="2D7C24C7" w14:textId="749B6BAF" w:rsidR="00AD2F07" w:rsidRPr="00B27402" w:rsidRDefault="71B742C3" w:rsidP="71B742C3">
      <w:pPr>
        <w:ind w:left="850"/>
        <w:jc w:val="both"/>
        <w:rPr>
          <w:rFonts w:ascii="OstbeSans Office" w:hAnsi="OstbeSans Office"/>
          <w:b/>
          <w:bCs/>
          <w:lang w:val="de"/>
        </w:rPr>
      </w:pPr>
      <w:r w:rsidRPr="00B27402">
        <w:rPr>
          <w:rFonts w:ascii="OstbeSans Office" w:hAnsi="OstbeSans Office"/>
          <w:b/>
          <w:bCs/>
          <w:lang w:val="de"/>
        </w:rPr>
        <w:t>Starterpakete</w:t>
      </w:r>
    </w:p>
    <w:p w14:paraId="2FC079CC" w14:textId="41B6A051" w:rsidR="001D0827" w:rsidRPr="00B27402" w:rsidRDefault="27D0C96F" w:rsidP="27D0C96F">
      <w:pPr>
        <w:ind w:left="850"/>
        <w:jc w:val="both"/>
        <w:rPr>
          <w:rFonts w:ascii="OstbeSans Office" w:hAnsi="OstbeSans Office"/>
          <w:lang w:val="de"/>
        </w:rPr>
      </w:pPr>
      <w:r w:rsidRPr="00B27402">
        <w:rPr>
          <w:rFonts w:ascii="OstbeSans Office" w:hAnsi="OstbeSans Office"/>
          <w:lang w:val="de"/>
        </w:rPr>
        <w:t xml:space="preserve">Die Teilnahme am Stoneman </w:t>
      </w:r>
      <w:proofErr w:type="spellStart"/>
      <w:r w:rsidRPr="00B27402">
        <w:rPr>
          <w:rFonts w:ascii="OstbeSans Office" w:hAnsi="OstbeSans Office"/>
          <w:lang w:val="de"/>
        </w:rPr>
        <w:t>Arduenna</w:t>
      </w:r>
      <w:proofErr w:type="spellEnd"/>
      <w:r w:rsidRPr="00B27402">
        <w:rPr>
          <w:rFonts w:ascii="OstbeSans Office" w:hAnsi="OstbeSans Office"/>
          <w:lang w:val="de"/>
        </w:rPr>
        <w:t xml:space="preserve"> ist über die Reservierung eines Starterpaketes auf </w:t>
      </w:r>
      <w:hyperlink r:id="rId8">
        <w:r w:rsidRPr="00B27402">
          <w:rPr>
            <w:rStyle w:val="Hyperlink"/>
            <w:rFonts w:ascii="OstbeSans Office" w:hAnsi="OstbeSans Office"/>
            <w:lang w:val="de"/>
          </w:rPr>
          <w:t>www.stoneman-arduenna.com</w:t>
        </w:r>
      </w:hyperlink>
      <w:r w:rsidRPr="00B27402">
        <w:rPr>
          <w:rFonts w:ascii="OstbeSans Office" w:hAnsi="OstbeSans Office"/>
          <w:lang w:val="de"/>
        </w:rPr>
        <w:t xml:space="preserve"> möglich. Nach Reservierung können diese Pakete vor Ort in den drei </w:t>
      </w:r>
      <w:hyperlink r:id="rId9" w:history="1">
        <w:r w:rsidRPr="00B27402">
          <w:rPr>
            <w:rStyle w:val="Hyperlink"/>
            <w:rFonts w:ascii="OstbeSans Office" w:hAnsi="OstbeSans Office"/>
            <w:lang w:val="de"/>
          </w:rPr>
          <w:t>Ausgabestellen</w:t>
        </w:r>
      </w:hyperlink>
      <w:r w:rsidRPr="00B27402">
        <w:rPr>
          <w:rFonts w:ascii="OstbeSans Office" w:hAnsi="OstbeSans Office"/>
          <w:lang w:val="de"/>
        </w:rPr>
        <w:t xml:space="preserve"> abgeholt werden. Wer allerdings bei einem der 18 </w:t>
      </w:r>
      <w:hyperlink r:id="rId10" w:history="1">
        <w:r w:rsidRPr="00B27402">
          <w:rPr>
            <w:rStyle w:val="Hyperlink"/>
            <w:rFonts w:ascii="OstbeSans Office" w:hAnsi="OstbeSans Office"/>
            <w:lang w:val="de"/>
          </w:rPr>
          <w:t>offiziellen Logis-Partnern</w:t>
        </w:r>
      </w:hyperlink>
      <w:r w:rsidRPr="00B27402">
        <w:rPr>
          <w:rFonts w:ascii="OstbeSans Office" w:hAnsi="OstbeSans Office"/>
          <w:lang w:val="de"/>
        </w:rPr>
        <w:t xml:space="preserve"> übernachtet, kann sein Paket auch dort erhalten. </w:t>
      </w:r>
    </w:p>
    <w:p w14:paraId="79A25F8E" w14:textId="708803F3" w:rsidR="00582F7F" w:rsidRPr="00B27402" w:rsidRDefault="27D0C96F" w:rsidP="27D0C96F">
      <w:pPr>
        <w:ind w:left="850"/>
        <w:jc w:val="both"/>
        <w:rPr>
          <w:rFonts w:ascii="OstbeSans Office" w:hAnsi="OstbeSans Office"/>
          <w:lang w:val="de"/>
        </w:rPr>
      </w:pPr>
      <w:r w:rsidRPr="00B27402">
        <w:rPr>
          <w:rFonts w:ascii="OstbeSans Office" w:hAnsi="OstbeSans Office"/>
          <w:lang w:val="de"/>
        </w:rPr>
        <w:t>Neben den analogen Paketen gibt es jetzt auch Stoneman “</w:t>
      </w:r>
      <w:proofErr w:type="spellStart"/>
      <w:r w:rsidRPr="00B27402">
        <w:rPr>
          <w:rFonts w:ascii="OstbeSans Office" w:hAnsi="OstbeSans Office"/>
          <w:lang w:val="de"/>
        </w:rPr>
        <w:t>Now</w:t>
      </w:r>
      <w:proofErr w:type="spellEnd"/>
      <w:r w:rsidRPr="00B27402">
        <w:rPr>
          <w:rFonts w:ascii="OstbeSans Office" w:hAnsi="OstbeSans Office"/>
          <w:lang w:val="de"/>
        </w:rPr>
        <w:t xml:space="preserve">”, eine digitale Lösung, die kontaktlos erworben werden kann und die Befahrung anhand einer App ermöglicht. </w:t>
      </w:r>
      <w:r w:rsidR="00083E37" w:rsidRPr="00B27402">
        <w:rPr>
          <w:rFonts w:ascii="OstbeSans Office" w:hAnsi="OstbeSans Office"/>
          <w:lang w:val="de"/>
        </w:rPr>
        <w:t xml:space="preserve">Konkret wird dieses Paket über die Internetseite des Stoneman </w:t>
      </w:r>
      <w:proofErr w:type="spellStart"/>
      <w:r w:rsidR="00083E37" w:rsidRPr="00B27402">
        <w:rPr>
          <w:rFonts w:ascii="OstbeSans Office" w:hAnsi="OstbeSans Office"/>
          <w:lang w:val="de"/>
        </w:rPr>
        <w:t>Arduenna</w:t>
      </w:r>
      <w:proofErr w:type="spellEnd"/>
      <w:r w:rsidR="00083E37" w:rsidRPr="00B27402">
        <w:rPr>
          <w:rFonts w:ascii="OstbeSans Office" w:hAnsi="OstbeSans Office"/>
          <w:lang w:val="de"/>
        </w:rPr>
        <w:t xml:space="preserve"> reserviert und </w:t>
      </w:r>
      <w:r w:rsidR="00083E37" w:rsidRPr="00B27402">
        <w:rPr>
          <w:rFonts w:ascii="OstbeSans Office" w:hAnsi="OstbeSans Office"/>
          <w:lang w:val="de"/>
        </w:rPr>
        <w:lastRenderedPageBreak/>
        <w:t xml:space="preserve">bezahlt. Ein paar Tage vor Start erhält der Fahrer eine Mail mit dem GPS-Track der Strecke und Informationen zur Stoneman </w:t>
      </w:r>
      <w:proofErr w:type="spellStart"/>
      <w:r w:rsidR="00083E37" w:rsidRPr="00B27402">
        <w:rPr>
          <w:rFonts w:ascii="OstbeSans Office" w:hAnsi="OstbeSans Office"/>
          <w:lang w:val="de"/>
        </w:rPr>
        <w:t>Now</w:t>
      </w:r>
      <w:proofErr w:type="spellEnd"/>
      <w:r w:rsidR="00083E37" w:rsidRPr="00B27402">
        <w:rPr>
          <w:rFonts w:ascii="OstbeSans Office" w:hAnsi="OstbeSans Office"/>
          <w:lang w:val="de"/>
        </w:rPr>
        <w:t xml:space="preserve"> App. Durch diese App kann der Fahrer die Checkpoints auf der Stoneman-Strecke digital „stempeln“, </w:t>
      </w:r>
      <w:r w:rsidR="00B25957" w:rsidRPr="00B27402">
        <w:rPr>
          <w:rFonts w:ascii="OstbeSans Office" w:hAnsi="OstbeSans Office"/>
          <w:lang w:val="de"/>
        </w:rPr>
        <w:t>wenn</w:t>
      </w:r>
      <w:r w:rsidR="00083E37" w:rsidRPr="00B27402">
        <w:rPr>
          <w:rFonts w:ascii="OstbeSans Office" w:hAnsi="OstbeSans Office"/>
          <w:lang w:val="de"/>
        </w:rPr>
        <w:t xml:space="preserve"> er</w:t>
      </w:r>
      <w:r w:rsidR="00B25957" w:rsidRPr="00B27402">
        <w:rPr>
          <w:rFonts w:ascii="OstbeSans Office" w:hAnsi="OstbeSans Office"/>
          <w:lang w:val="de"/>
        </w:rPr>
        <w:t xml:space="preserve"> </w:t>
      </w:r>
      <w:r w:rsidR="00083E37" w:rsidRPr="00B27402">
        <w:rPr>
          <w:rFonts w:ascii="OstbeSans Office" w:hAnsi="OstbeSans Office"/>
          <w:lang w:val="de"/>
        </w:rPr>
        <w:t xml:space="preserve">die App </w:t>
      </w:r>
      <w:r w:rsidR="00B25957" w:rsidRPr="00B27402">
        <w:rPr>
          <w:rFonts w:ascii="OstbeSans Office" w:hAnsi="OstbeSans Office"/>
          <w:lang w:val="de"/>
        </w:rPr>
        <w:t xml:space="preserve">vor Ort </w:t>
      </w:r>
      <w:r w:rsidR="00083E37" w:rsidRPr="00B27402">
        <w:rPr>
          <w:rFonts w:ascii="OstbeSans Office" w:hAnsi="OstbeSans Office"/>
          <w:lang w:val="de"/>
        </w:rPr>
        <w:t xml:space="preserve">öffnet. Sollte die App die Checkpoints nicht erkennen, können sie über eine Kontrollfrage auch manuell abgehakt werden. </w:t>
      </w:r>
    </w:p>
    <w:p w14:paraId="5A1CE932" w14:textId="029F858A" w:rsidR="00582F7F" w:rsidRPr="00B27402" w:rsidRDefault="27D0C96F" w:rsidP="27D0C96F">
      <w:pPr>
        <w:ind w:left="850"/>
        <w:jc w:val="both"/>
        <w:rPr>
          <w:rFonts w:ascii="OstbeSans Office" w:hAnsi="OstbeSans Office"/>
          <w:lang w:val="de"/>
        </w:rPr>
      </w:pPr>
      <w:r w:rsidRPr="00B27402">
        <w:rPr>
          <w:rFonts w:ascii="OstbeSans Office" w:hAnsi="OstbeSans Office"/>
          <w:lang w:val="de"/>
        </w:rPr>
        <w:t>Jeder Fahrer, der das wünscht, kann nach einer erfolgreichen Fahrt eine Stoneman-Trophäe erwerben. Sie besteht aus einem Sockel, auf dem Steine aus den verschiedenen Stoneman-Destinationen angebracht werden können. Die Steine erhalten in diesem Jahr eine neue Verpackung in Form eines wiederverwendbaren Etuis.</w:t>
      </w:r>
    </w:p>
    <w:p w14:paraId="579DE5DE" w14:textId="43B60E15" w:rsidR="00582F7F" w:rsidRPr="00B27402" w:rsidRDefault="27D0C96F" w:rsidP="27D0C96F">
      <w:pPr>
        <w:ind w:left="850"/>
        <w:jc w:val="both"/>
        <w:rPr>
          <w:rFonts w:ascii="OstbeSans Office" w:hAnsi="OstbeSans Office"/>
          <w:b/>
          <w:bCs/>
          <w:lang w:val="de"/>
        </w:rPr>
      </w:pPr>
      <w:r w:rsidRPr="00B27402">
        <w:rPr>
          <w:rFonts w:ascii="OstbeSans Office" w:hAnsi="OstbeSans Office"/>
          <w:b/>
          <w:bCs/>
          <w:lang w:val="de"/>
        </w:rPr>
        <w:t>Gepäcktransport</w:t>
      </w:r>
    </w:p>
    <w:p w14:paraId="64E11626" w14:textId="33B9C28F" w:rsidR="00582F7F" w:rsidRPr="00B27402" w:rsidRDefault="27D0C96F" w:rsidP="27D0C96F">
      <w:pPr>
        <w:ind w:left="850"/>
        <w:jc w:val="both"/>
        <w:rPr>
          <w:rFonts w:ascii="OstbeSans Office" w:hAnsi="OstbeSans Office"/>
          <w:lang w:val="de"/>
        </w:rPr>
      </w:pPr>
      <w:r w:rsidRPr="00B27402">
        <w:rPr>
          <w:rFonts w:ascii="OstbeSans Office" w:hAnsi="OstbeSans Office"/>
          <w:lang w:val="de"/>
        </w:rPr>
        <w:t xml:space="preserve">Eine weitere Neuerung ist das Angebot eines Gepäcktransports für den </w:t>
      </w:r>
      <w:proofErr w:type="spellStart"/>
      <w:r w:rsidRPr="00B27402">
        <w:rPr>
          <w:rFonts w:ascii="OstbeSans Office" w:hAnsi="OstbeSans Office"/>
          <w:lang w:val="de"/>
        </w:rPr>
        <w:t>Arduenna</w:t>
      </w:r>
      <w:proofErr w:type="spellEnd"/>
      <w:r w:rsidRPr="00B27402">
        <w:rPr>
          <w:rFonts w:ascii="OstbeSans Office" w:hAnsi="OstbeSans Office"/>
          <w:lang w:val="de"/>
        </w:rPr>
        <w:t xml:space="preserve">. Dieser Transport findet zwischen den 18 offiziellen Logis-Partnern statt und wird zu einem Fixpreis von 20€ pro Fahrt und Gepäckstück angeboten. Die Anmeldung für diesen Service muss mindestens 5 Tage vor dem Start auf </w:t>
      </w:r>
      <w:hyperlink r:id="rId11">
        <w:r w:rsidRPr="00B27402">
          <w:rPr>
            <w:rStyle w:val="Hyperlink"/>
            <w:rFonts w:ascii="OstbeSans Office" w:hAnsi="OstbeSans Office"/>
            <w:lang w:val="de"/>
          </w:rPr>
          <w:t>www.ostbelgien.eu</w:t>
        </w:r>
      </w:hyperlink>
      <w:r w:rsidRPr="00B27402">
        <w:rPr>
          <w:rFonts w:ascii="OstbeSans Office" w:hAnsi="OstbeSans Office"/>
          <w:lang w:val="de"/>
        </w:rPr>
        <w:t xml:space="preserve"> erfolgen. </w:t>
      </w:r>
    </w:p>
    <w:p w14:paraId="12AE72E2" w14:textId="3DE3867C" w:rsidR="00582F7F" w:rsidRPr="00B27402" w:rsidRDefault="27D0C96F" w:rsidP="27D0C96F">
      <w:pPr>
        <w:ind w:left="850"/>
        <w:jc w:val="both"/>
        <w:rPr>
          <w:rFonts w:ascii="OstbeSans Office" w:hAnsi="OstbeSans Office"/>
          <w:b/>
          <w:bCs/>
          <w:lang w:val="de"/>
        </w:rPr>
      </w:pPr>
      <w:r w:rsidRPr="00B27402">
        <w:rPr>
          <w:rFonts w:ascii="OstbeSans Office" w:hAnsi="OstbeSans Office"/>
          <w:b/>
          <w:bCs/>
          <w:lang w:val="de"/>
        </w:rPr>
        <w:t xml:space="preserve">Zweite Saison </w:t>
      </w:r>
    </w:p>
    <w:p w14:paraId="4E5E7510" w14:textId="2D11CFA0" w:rsidR="00582F7F" w:rsidRPr="00B27402" w:rsidRDefault="27D0C96F" w:rsidP="27D0C96F">
      <w:pPr>
        <w:ind w:left="850"/>
        <w:jc w:val="both"/>
        <w:rPr>
          <w:rFonts w:ascii="OstbeSans Office" w:hAnsi="OstbeSans Office"/>
          <w:lang w:val="de"/>
        </w:rPr>
      </w:pPr>
      <w:r w:rsidRPr="00B27402">
        <w:rPr>
          <w:rFonts w:ascii="OstbeSans Office" w:hAnsi="OstbeSans Office"/>
          <w:lang w:val="de"/>
        </w:rPr>
        <w:t xml:space="preserve">Die Saison 2021 wird von der Corona-Pandemie überschattet. Dennoch wird mit etwa 3.500 Startern gerechnet, die den </w:t>
      </w:r>
      <w:proofErr w:type="spellStart"/>
      <w:r w:rsidRPr="00B27402">
        <w:rPr>
          <w:rFonts w:ascii="OstbeSans Office" w:hAnsi="OstbeSans Office"/>
          <w:lang w:val="de"/>
        </w:rPr>
        <w:t>Arduenna</w:t>
      </w:r>
      <w:proofErr w:type="spellEnd"/>
      <w:r w:rsidRPr="00B27402">
        <w:rPr>
          <w:rFonts w:ascii="OstbeSans Office" w:hAnsi="OstbeSans Office"/>
          <w:lang w:val="de"/>
        </w:rPr>
        <w:t xml:space="preserve"> über die 5 Monate lange Saison befahren werden. Für die erste Woche sind bisher 34 Starter angemeldet. 10 Mountainbiker konnten ihre Fahrt bereits beenden und werden nun auf der </w:t>
      </w:r>
      <w:proofErr w:type="spellStart"/>
      <w:r w:rsidRPr="00B27402">
        <w:rPr>
          <w:rFonts w:ascii="OstbeSans Office" w:hAnsi="OstbeSans Office"/>
          <w:lang w:val="de"/>
        </w:rPr>
        <w:t>Finisherliste</w:t>
      </w:r>
      <w:proofErr w:type="spellEnd"/>
      <w:r w:rsidRPr="00B27402">
        <w:rPr>
          <w:rFonts w:ascii="OstbeSans Office" w:hAnsi="OstbeSans Office"/>
          <w:lang w:val="de"/>
        </w:rPr>
        <w:t xml:space="preserve"> aufgeführt, insofern sie das wünschen. </w:t>
      </w:r>
    </w:p>
    <w:p w14:paraId="1F570278" w14:textId="46E0F63F" w:rsidR="00B25957" w:rsidRPr="00B27402" w:rsidRDefault="00B25957" w:rsidP="27D0C96F">
      <w:pPr>
        <w:ind w:left="850"/>
        <w:jc w:val="both"/>
        <w:rPr>
          <w:rFonts w:ascii="OstbeSans Office" w:hAnsi="OstbeSans Office"/>
          <w:lang w:val="de"/>
        </w:rPr>
      </w:pPr>
      <w:r w:rsidRPr="00B27402">
        <w:rPr>
          <w:rFonts w:ascii="OstbeSans Office" w:hAnsi="OstbeSans Office"/>
          <w:lang w:val="de"/>
        </w:rPr>
        <w:t xml:space="preserve">Auch in diesem Jahr sind hiesige Mountainbike-Fans herzlich eingeladen am Stoneman </w:t>
      </w:r>
      <w:proofErr w:type="spellStart"/>
      <w:r w:rsidRPr="00B27402">
        <w:rPr>
          <w:rFonts w:ascii="OstbeSans Office" w:hAnsi="OstbeSans Office"/>
          <w:lang w:val="de"/>
        </w:rPr>
        <w:t>Arduenna</w:t>
      </w:r>
      <w:proofErr w:type="spellEnd"/>
      <w:r w:rsidRPr="00B27402">
        <w:rPr>
          <w:rFonts w:ascii="OstbeSans Office" w:hAnsi="OstbeSans Office"/>
          <w:lang w:val="de"/>
        </w:rPr>
        <w:t xml:space="preserve"> teilzunehmen. Entlang der Strecke lässt sich Ostbelgiens Natur nochmal ganz neu entdecken. </w:t>
      </w:r>
    </w:p>
    <w:p w14:paraId="5482AC10" w14:textId="7EA7F8DC" w:rsidR="00582F7F" w:rsidRDefault="27D0C96F" w:rsidP="00B27402">
      <w:pPr>
        <w:spacing w:after="0"/>
        <w:ind w:left="850"/>
        <w:jc w:val="both"/>
        <w:rPr>
          <w:rStyle w:val="Hyperlink"/>
          <w:rFonts w:ascii="OstbeSans Office" w:hAnsi="OstbeSans Office"/>
          <w:lang w:val="de"/>
        </w:rPr>
      </w:pPr>
      <w:r w:rsidRPr="00B27402">
        <w:rPr>
          <w:rFonts w:ascii="OstbeSans Office" w:hAnsi="OstbeSans Office"/>
          <w:lang w:val="de"/>
        </w:rPr>
        <w:t xml:space="preserve">Alle weiteren Infos erhalten Sie auf: </w:t>
      </w:r>
      <w:hyperlink r:id="rId12">
        <w:r w:rsidRPr="00B27402">
          <w:rPr>
            <w:rStyle w:val="Hyperlink"/>
            <w:rFonts w:ascii="OstbeSans Office" w:hAnsi="OstbeSans Office"/>
            <w:lang w:val="de"/>
          </w:rPr>
          <w:t>www.stoneman-arduenna.com</w:t>
        </w:r>
      </w:hyperlink>
    </w:p>
    <w:p w14:paraId="0D030197" w14:textId="77777777" w:rsidR="00B27402" w:rsidRPr="00B27402" w:rsidRDefault="00B27402" w:rsidP="00B27402">
      <w:pPr>
        <w:spacing w:after="0"/>
        <w:ind w:left="850"/>
        <w:jc w:val="both"/>
        <w:rPr>
          <w:rFonts w:cs="Calibri"/>
          <w:color w:val="1F3864" w:themeColor="accent1" w:themeShade="80"/>
          <w:lang w:val="de"/>
        </w:rPr>
      </w:pPr>
    </w:p>
    <w:p w14:paraId="5B69ABA1" w14:textId="03A9E95E" w:rsidR="00582F7F" w:rsidRPr="00B27402" w:rsidRDefault="27D0C96F" w:rsidP="00B27402">
      <w:pPr>
        <w:ind w:left="850"/>
        <w:jc w:val="both"/>
        <w:rPr>
          <w:rFonts w:ascii="OstbeSans Office" w:hAnsi="OstbeSans Office"/>
          <w:b/>
          <w:bCs/>
          <w:u w:val="single"/>
        </w:rPr>
      </w:pPr>
      <w:r w:rsidRPr="00B27402">
        <w:rPr>
          <w:rFonts w:ascii="OstbeSans Office" w:hAnsi="OstbeSans Office"/>
          <w:b/>
          <w:bCs/>
          <w:u w:val="single"/>
        </w:rPr>
        <w:t>Fotos:</w:t>
      </w:r>
    </w:p>
    <w:p w14:paraId="003B56A6" w14:textId="473C243E" w:rsidR="00D472A0" w:rsidRPr="00B27402" w:rsidRDefault="27D0C96F" w:rsidP="00B27402">
      <w:pPr>
        <w:pStyle w:val="Listenabsatz"/>
        <w:numPr>
          <w:ilvl w:val="0"/>
          <w:numId w:val="1"/>
        </w:numPr>
        <w:ind w:left="1418" w:hanging="567"/>
        <w:jc w:val="both"/>
        <w:rPr>
          <w:b/>
          <w:bCs/>
          <w:lang w:val="de-DE"/>
        </w:rPr>
      </w:pPr>
      <w:r w:rsidRPr="00B27402">
        <w:rPr>
          <w:rFonts w:ascii="OstbeSans Office" w:hAnsi="OstbeSans Office"/>
          <w:b/>
          <w:bCs/>
          <w:lang w:val="de-DE"/>
        </w:rPr>
        <w:t xml:space="preserve">Ein Mountainbike-Abenteuer in Ostbelgien: der Stoneman </w:t>
      </w:r>
      <w:proofErr w:type="spellStart"/>
      <w:r w:rsidRPr="00B27402">
        <w:rPr>
          <w:rFonts w:ascii="OstbeSans Office" w:hAnsi="OstbeSans Office"/>
          <w:b/>
          <w:bCs/>
          <w:lang w:val="de-DE"/>
        </w:rPr>
        <w:t>Arduenna</w:t>
      </w:r>
      <w:proofErr w:type="spellEnd"/>
      <w:r w:rsidRPr="00B27402">
        <w:rPr>
          <w:rFonts w:ascii="OstbeSans Office" w:hAnsi="OstbeSans Office"/>
          <w:b/>
          <w:bCs/>
          <w:lang w:val="de-DE"/>
        </w:rPr>
        <w:t xml:space="preserve"> (Foto: Stoneman </w:t>
      </w:r>
      <w:proofErr w:type="spellStart"/>
      <w:r w:rsidRPr="00B27402">
        <w:rPr>
          <w:rFonts w:ascii="OstbeSans Office" w:hAnsi="OstbeSans Office"/>
          <w:b/>
          <w:bCs/>
          <w:lang w:val="de-DE"/>
        </w:rPr>
        <w:t>Arduenna</w:t>
      </w:r>
      <w:proofErr w:type="spellEnd"/>
      <w:r w:rsidRPr="00B27402">
        <w:rPr>
          <w:rFonts w:ascii="OstbeSans Office" w:hAnsi="OstbeSans Office"/>
          <w:b/>
          <w:bCs/>
          <w:lang w:val="de-DE"/>
        </w:rPr>
        <w:t>/Dennis Stratmann)</w:t>
      </w:r>
    </w:p>
    <w:p w14:paraId="7E10CD7B" w14:textId="7E9C5E69" w:rsidR="00D472A0" w:rsidRPr="00B27402" w:rsidRDefault="00D472A0" w:rsidP="00D71850">
      <w:pPr>
        <w:pStyle w:val="Listenabsatz"/>
        <w:numPr>
          <w:ilvl w:val="0"/>
          <w:numId w:val="1"/>
        </w:numPr>
        <w:ind w:left="851" w:firstLine="0"/>
        <w:jc w:val="both"/>
        <w:rPr>
          <w:b/>
          <w:bCs/>
          <w:lang w:val="de-DE"/>
        </w:rPr>
      </w:pPr>
      <w:r w:rsidRPr="00B27402">
        <w:rPr>
          <w:rFonts w:ascii="OstbeSans Office" w:hAnsi="OstbeSans Office"/>
          <w:b/>
          <w:bCs/>
          <w:lang w:val="de-DE"/>
        </w:rPr>
        <w:t xml:space="preserve">Eine neue Beschilderung für den Stoneman </w:t>
      </w:r>
      <w:proofErr w:type="spellStart"/>
      <w:r w:rsidRPr="00B27402">
        <w:rPr>
          <w:rFonts w:ascii="OstbeSans Office" w:hAnsi="OstbeSans Office"/>
          <w:b/>
          <w:bCs/>
          <w:lang w:val="de-DE"/>
        </w:rPr>
        <w:t>Arduenna</w:t>
      </w:r>
      <w:proofErr w:type="spellEnd"/>
      <w:r w:rsidRPr="00B27402">
        <w:rPr>
          <w:rFonts w:ascii="OstbeSans Office" w:hAnsi="OstbeSans Office"/>
          <w:b/>
          <w:bCs/>
          <w:lang w:val="de-DE"/>
        </w:rPr>
        <w:t xml:space="preserve"> (Foto: ostbelgien.eu)</w:t>
      </w:r>
    </w:p>
    <w:p w14:paraId="4FDED682" w14:textId="162400BF" w:rsidR="00D472A0" w:rsidRPr="00B27402" w:rsidRDefault="00D472A0" w:rsidP="00B27402">
      <w:pPr>
        <w:pStyle w:val="Listenabsatz"/>
        <w:numPr>
          <w:ilvl w:val="0"/>
          <w:numId w:val="1"/>
        </w:numPr>
        <w:ind w:left="1418" w:hanging="567"/>
        <w:jc w:val="both"/>
        <w:rPr>
          <w:b/>
          <w:bCs/>
          <w:lang w:val="de-DE"/>
        </w:rPr>
      </w:pPr>
      <w:r w:rsidRPr="00B27402">
        <w:rPr>
          <w:rFonts w:ascii="OstbeSans Office" w:hAnsi="OstbeSans Office"/>
          <w:b/>
          <w:bCs/>
          <w:lang w:val="de-DE"/>
        </w:rPr>
        <w:t xml:space="preserve">Die Scouts beschildern die Strecke und </w:t>
      </w:r>
      <w:r w:rsidR="00D71850" w:rsidRPr="00B27402">
        <w:rPr>
          <w:rFonts w:ascii="OstbeSans Office" w:hAnsi="OstbeSans Office"/>
          <w:b/>
          <w:bCs/>
          <w:lang w:val="de-DE"/>
        </w:rPr>
        <w:t>überprüfen</w:t>
      </w:r>
      <w:r w:rsidRPr="00B27402">
        <w:rPr>
          <w:rFonts w:ascii="OstbeSans Office" w:hAnsi="OstbeSans Office"/>
          <w:b/>
          <w:bCs/>
          <w:lang w:val="de-DE"/>
        </w:rPr>
        <w:t xml:space="preserve"> </w:t>
      </w:r>
      <w:r w:rsidR="00D71850" w:rsidRPr="00B27402">
        <w:rPr>
          <w:rFonts w:ascii="OstbeSans Office" w:hAnsi="OstbeSans Office"/>
          <w:b/>
          <w:bCs/>
          <w:lang w:val="de-DE"/>
        </w:rPr>
        <w:t>die</w:t>
      </w:r>
      <w:r w:rsidRPr="00B27402">
        <w:rPr>
          <w:rFonts w:ascii="OstbeSans Office" w:hAnsi="OstbeSans Office"/>
          <w:b/>
          <w:bCs/>
          <w:lang w:val="de-DE"/>
        </w:rPr>
        <w:t xml:space="preserve"> Sicherheit (Foto: ostbelgien.eu)</w:t>
      </w:r>
    </w:p>
    <w:p w14:paraId="2195DC11" w14:textId="604871E8" w:rsidR="00D472A0" w:rsidRPr="00B27402" w:rsidRDefault="00D472A0" w:rsidP="00D71850">
      <w:pPr>
        <w:pStyle w:val="Listenabsatz"/>
        <w:numPr>
          <w:ilvl w:val="0"/>
          <w:numId w:val="1"/>
        </w:numPr>
        <w:ind w:left="851" w:firstLine="0"/>
        <w:jc w:val="both"/>
        <w:rPr>
          <w:b/>
          <w:bCs/>
          <w:lang w:val="de-DE"/>
        </w:rPr>
      </w:pPr>
      <w:r w:rsidRPr="00B27402">
        <w:rPr>
          <w:rFonts w:ascii="OstbeSans Office" w:hAnsi="OstbeSans Office"/>
          <w:b/>
          <w:bCs/>
          <w:lang w:val="de-DE"/>
        </w:rPr>
        <w:t>Die Steine werden in neuen Etuis geliefert (Foto: ostbelgien.eu)</w:t>
      </w:r>
    </w:p>
    <w:p w14:paraId="7EEA375C" w14:textId="77777777" w:rsidR="00D472A0" w:rsidRPr="00B27402" w:rsidRDefault="00D472A0" w:rsidP="00D71850">
      <w:pPr>
        <w:pStyle w:val="Listenabsatz"/>
        <w:ind w:left="1418"/>
        <w:jc w:val="both"/>
        <w:rPr>
          <w:rFonts w:ascii="OstbeSans Office" w:hAnsi="OstbeSans Office"/>
          <w:b/>
          <w:bCs/>
          <w:lang w:val="de-DE"/>
        </w:rPr>
      </w:pPr>
      <w:r w:rsidRPr="00B27402">
        <w:rPr>
          <w:rFonts w:ascii="OstbeSans Office" w:hAnsi="OstbeSans Office"/>
          <w:b/>
          <w:bCs/>
          <w:lang w:val="de-DE"/>
        </w:rPr>
        <w:t>4bis: Classic-Starterpaket (Foto: ostbelgien.eu)</w:t>
      </w:r>
    </w:p>
    <w:p w14:paraId="59D560B5" w14:textId="6A31B127" w:rsidR="00D472A0" w:rsidRPr="00B27402" w:rsidRDefault="00D472A0" w:rsidP="00B27402">
      <w:pPr>
        <w:pStyle w:val="Listenabsatz"/>
        <w:ind w:left="1985" w:hanging="567"/>
        <w:rPr>
          <w:rFonts w:ascii="OstbeSans Office" w:hAnsi="OstbeSans Office"/>
          <w:b/>
          <w:bCs/>
          <w:lang w:val="de-DE"/>
        </w:rPr>
      </w:pPr>
      <w:r w:rsidRPr="00B27402">
        <w:rPr>
          <w:rFonts w:ascii="OstbeSans Office" w:hAnsi="OstbeSans Office"/>
          <w:b/>
          <w:bCs/>
          <w:lang w:val="de-DE"/>
        </w:rPr>
        <w:t>4bis:</w:t>
      </w:r>
      <w:r w:rsidR="00D71850" w:rsidRPr="00B27402">
        <w:rPr>
          <w:rFonts w:ascii="OstbeSans Office" w:hAnsi="OstbeSans Office"/>
          <w:b/>
          <w:bCs/>
          <w:lang w:val="de-DE"/>
        </w:rPr>
        <w:t xml:space="preserve"> </w:t>
      </w:r>
      <w:r w:rsidRPr="00B27402">
        <w:rPr>
          <w:rFonts w:ascii="OstbeSans Office" w:hAnsi="OstbeSans Office"/>
          <w:b/>
          <w:bCs/>
          <w:lang w:val="de-DE"/>
        </w:rPr>
        <w:t xml:space="preserve">Die Trophäen warten bereits auf die </w:t>
      </w:r>
      <w:r w:rsidR="00D71850" w:rsidRPr="00B27402">
        <w:rPr>
          <w:rFonts w:ascii="OstbeSans Office" w:hAnsi="OstbeSans Office"/>
          <w:b/>
          <w:bCs/>
          <w:lang w:val="de-DE"/>
        </w:rPr>
        <w:t xml:space="preserve">sogenannten </w:t>
      </w:r>
      <w:proofErr w:type="spellStart"/>
      <w:r w:rsidRPr="00B27402">
        <w:rPr>
          <w:rFonts w:ascii="OstbeSans Office" w:hAnsi="OstbeSans Office"/>
          <w:b/>
          <w:bCs/>
          <w:lang w:val="de-DE"/>
        </w:rPr>
        <w:t>Finisher</w:t>
      </w:r>
      <w:proofErr w:type="spellEnd"/>
      <w:r w:rsidRPr="00B27402">
        <w:rPr>
          <w:rFonts w:ascii="OstbeSans Office" w:hAnsi="OstbeSans Office"/>
          <w:b/>
          <w:bCs/>
          <w:lang w:val="de-DE"/>
        </w:rPr>
        <w:t xml:space="preserve"> (Foto: ostbelgien.eu)</w:t>
      </w:r>
    </w:p>
    <w:p w14:paraId="7AA1FC3D" w14:textId="0C67D61A" w:rsidR="00D472A0" w:rsidRPr="00B27402" w:rsidRDefault="00D71850" w:rsidP="00D71850">
      <w:pPr>
        <w:pStyle w:val="Listenabsatz"/>
        <w:numPr>
          <w:ilvl w:val="0"/>
          <w:numId w:val="1"/>
        </w:numPr>
        <w:ind w:left="851" w:firstLine="0"/>
        <w:jc w:val="both"/>
        <w:rPr>
          <w:b/>
          <w:bCs/>
          <w:lang w:val="de-DE"/>
        </w:rPr>
      </w:pPr>
      <w:r w:rsidRPr="00B27402">
        <w:rPr>
          <w:rFonts w:ascii="OstbeSans Office" w:hAnsi="OstbeSans Office"/>
          <w:b/>
          <w:bCs/>
          <w:lang w:val="de-DE"/>
        </w:rPr>
        <w:t>Die ersten Teilnehmer konnten Ihre Fahrt bereits beenden (Foto: ostbelgien.eu)</w:t>
      </w:r>
    </w:p>
    <w:p w14:paraId="14B14BF5" w14:textId="4F05D41D" w:rsidR="00D472A0" w:rsidRPr="00B27402" w:rsidRDefault="27D0C96F" w:rsidP="00B27402">
      <w:pPr>
        <w:pStyle w:val="Listenabsatz"/>
        <w:numPr>
          <w:ilvl w:val="0"/>
          <w:numId w:val="1"/>
        </w:numPr>
        <w:ind w:left="1418" w:hanging="567"/>
        <w:jc w:val="both"/>
        <w:rPr>
          <w:rFonts w:ascii="OstbeSans Office" w:hAnsi="OstbeSans Office"/>
          <w:b/>
          <w:bCs/>
          <w:lang w:val="de-DE"/>
        </w:rPr>
      </w:pPr>
      <w:r w:rsidRPr="00B27402">
        <w:rPr>
          <w:rFonts w:ascii="OstbeSans Office" w:hAnsi="OstbeSans Office"/>
          <w:b/>
          <w:bCs/>
          <w:lang w:val="de-DE"/>
        </w:rPr>
        <w:t xml:space="preserve">3.900 hm und weite Panoramen erwarten die Fahrer (Foto: Stoneman </w:t>
      </w:r>
      <w:proofErr w:type="spellStart"/>
      <w:r w:rsidRPr="00B27402">
        <w:rPr>
          <w:rFonts w:ascii="OstbeSans Office" w:hAnsi="OstbeSans Office"/>
          <w:b/>
          <w:bCs/>
          <w:lang w:val="de-DE"/>
        </w:rPr>
        <w:t>Arduenna</w:t>
      </w:r>
      <w:proofErr w:type="spellEnd"/>
      <w:r w:rsidRPr="00B27402">
        <w:rPr>
          <w:rFonts w:ascii="OstbeSans Office" w:hAnsi="OstbeSans Office"/>
          <w:b/>
          <w:bCs/>
          <w:lang w:val="de-DE"/>
        </w:rPr>
        <w:t>/Dennis Stratmann)</w:t>
      </w:r>
    </w:p>
    <w:sectPr w:rsidR="00D472A0" w:rsidRPr="00B27402" w:rsidSect="005E7AB7">
      <w:headerReference w:type="default" r:id="rId13"/>
      <w:footerReference w:type="default" r:id="rId14"/>
      <w:pgSz w:w="11906" w:h="16838"/>
      <w:pgMar w:top="1701" w:right="1418" w:bottom="1134" w:left="992"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CC22D0" w:rsidRDefault="00CC22D0" w:rsidP="000F54B2">
      <w:pPr>
        <w:spacing w:after="0" w:line="240" w:lineRule="auto"/>
      </w:pPr>
      <w:r>
        <w:separator/>
      </w:r>
    </w:p>
  </w:endnote>
  <w:endnote w:type="continuationSeparator" w:id="0">
    <w:p w14:paraId="4B94D5A5" w14:textId="77777777" w:rsidR="00CC22D0" w:rsidRDefault="00CC22D0" w:rsidP="000F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ans Office">
    <w:panose1 w:val="020B0503040000020003"/>
    <w:charset w:val="00"/>
    <w:family w:val="swiss"/>
    <w:pitch w:val="variable"/>
    <w:sig w:usb0="00000007" w:usb1="00000000" w:usb2="00000000" w:usb3="00000000" w:csb0="00000093" w:csb1="00000000"/>
  </w:font>
  <w:font w:name="OstbeSerif Office">
    <w:altName w:val="Calibri"/>
    <w:panose1 w:val="020B0503040000020003"/>
    <w:charset w:val="00"/>
    <w:family w:val="swiss"/>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3" w:type="dxa"/>
      <w:tblInd w:w="851" w:type="dxa"/>
      <w:tblCellMar>
        <w:left w:w="0" w:type="dxa"/>
        <w:right w:w="0" w:type="dxa"/>
      </w:tblCellMar>
      <w:tblLook w:val="04A0" w:firstRow="1" w:lastRow="0" w:firstColumn="1" w:lastColumn="0" w:noHBand="0" w:noVBand="1"/>
    </w:tblPr>
    <w:tblGrid>
      <w:gridCol w:w="4712"/>
      <w:gridCol w:w="4711"/>
    </w:tblGrid>
    <w:tr w:rsidR="00E01805" w:rsidRPr="00FA177B" w14:paraId="03CE429B" w14:textId="77777777" w:rsidTr="00E01805">
      <w:trPr>
        <w:cantSplit/>
        <w:trHeight w:val="1119"/>
      </w:trPr>
      <w:tc>
        <w:tcPr>
          <w:tcW w:w="9423" w:type="dxa"/>
          <w:gridSpan w:val="2"/>
          <w:tcBorders>
            <w:top w:val="single" w:sz="4" w:space="0" w:color="auto"/>
            <w:bottom w:val="single" w:sz="4" w:space="0" w:color="auto"/>
          </w:tcBorders>
          <w:shd w:val="clear" w:color="auto" w:fill="auto"/>
        </w:tcPr>
        <w:p w14:paraId="22BF1298" w14:textId="77777777" w:rsidR="00FA177B" w:rsidRPr="00FA177B" w:rsidRDefault="00FA177B" w:rsidP="00FA177B">
          <w:pPr>
            <w:rPr>
              <w:rFonts w:ascii="OstbeSerif Office" w:hAnsi="OstbeSerif Office"/>
              <w:b/>
              <w:sz w:val="18"/>
              <w:szCs w:val="18"/>
            </w:rPr>
          </w:pPr>
          <w:r w:rsidRPr="00FA177B">
            <w:rPr>
              <w:rFonts w:ascii="OstbeSerif Office" w:hAnsi="OstbeSerif Office"/>
              <w:b/>
              <w:sz w:val="18"/>
              <w:szCs w:val="18"/>
            </w:rPr>
            <w:br/>
            <w:t xml:space="preserve">Presseinfos &amp; Pressefotos unter </w:t>
          </w:r>
          <w:hyperlink r:id="rId1" w:history="1">
            <w:r w:rsidRPr="00FA177B">
              <w:rPr>
                <w:rStyle w:val="Hyperlink"/>
                <w:rFonts w:ascii="OstbeSerif Office" w:hAnsi="OstbeSerif Office"/>
                <w:sz w:val="18"/>
                <w:szCs w:val="18"/>
              </w:rPr>
              <w:t>http://press.ostbelgien.eu/de</w:t>
            </w:r>
          </w:hyperlink>
          <w:r w:rsidRPr="00FA177B">
            <w:rPr>
              <w:rFonts w:ascii="OstbeSerif Office" w:hAnsi="OstbeSerif Office"/>
              <w:b/>
              <w:sz w:val="18"/>
              <w:szCs w:val="18"/>
            </w:rPr>
            <w:br/>
            <w:t xml:space="preserve">Infos presse &amp; </w:t>
          </w:r>
          <w:proofErr w:type="spellStart"/>
          <w:r w:rsidRPr="00FA177B">
            <w:rPr>
              <w:rFonts w:ascii="OstbeSerif Office" w:hAnsi="OstbeSerif Office"/>
              <w:b/>
              <w:sz w:val="18"/>
              <w:szCs w:val="18"/>
            </w:rPr>
            <w:t>photos</w:t>
          </w:r>
          <w:proofErr w:type="spellEnd"/>
          <w:r w:rsidRPr="00FA177B">
            <w:rPr>
              <w:rFonts w:ascii="OstbeSerif Office" w:hAnsi="OstbeSerif Office"/>
              <w:b/>
              <w:sz w:val="18"/>
              <w:szCs w:val="18"/>
            </w:rPr>
            <w:t xml:space="preserve"> via </w:t>
          </w:r>
          <w:hyperlink r:id="rId2" w:history="1">
            <w:r w:rsidRPr="00FA177B">
              <w:rPr>
                <w:rStyle w:val="Hyperlink"/>
                <w:rFonts w:ascii="OstbeSerif Office" w:hAnsi="OstbeSerif Office"/>
                <w:sz w:val="18"/>
                <w:szCs w:val="18"/>
              </w:rPr>
              <w:t>http://press.ostbelgien.eu/fr</w:t>
            </w:r>
          </w:hyperlink>
          <w:r w:rsidRPr="00FA177B">
            <w:rPr>
              <w:rFonts w:ascii="OstbeSerif Office" w:hAnsi="OstbeSerif Office"/>
              <w:b/>
              <w:sz w:val="18"/>
              <w:szCs w:val="18"/>
            </w:rPr>
            <w:br/>
          </w:r>
          <w:proofErr w:type="spellStart"/>
          <w:r w:rsidRPr="00FA177B">
            <w:rPr>
              <w:rFonts w:ascii="OstbeSerif Office" w:hAnsi="OstbeSerif Office"/>
              <w:b/>
              <w:sz w:val="18"/>
              <w:szCs w:val="18"/>
            </w:rPr>
            <w:t>Persinfo</w:t>
          </w:r>
          <w:proofErr w:type="spellEnd"/>
          <w:r w:rsidRPr="00FA177B">
            <w:rPr>
              <w:rFonts w:ascii="OstbeSerif Office" w:hAnsi="OstbeSerif Office"/>
              <w:b/>
              <w:sz w:val="18"/>
              <w:szCs w:val="18"/>
            </w:rPr>
            <w:t xml:space="preserve"> &amp; </w:t>
          </w:r>
          <w:proofErr w:type="spellStart"/>
          <w:r w:rsidRPr="00FA177B">
            <w:rPr>
              <w:rFonts w:ascii="OstbeSerif Office" w:hAnsi="OstbeSerif Office"/>
              <w:b/>
              <w:sz w:val="18"/>
              <w:szCs w:val="18"/>
            </w:rPr>
            <w:t>foto’s</w:t>
          </w:r>
          <w:proofErr w:type="spellEnd"/>
          <w:r w:rsidRPr="00FA177B">
            <w:rPr>
              <w:rFonts w:ascii="OstbeSerif Office" w:hAnsi="OstbeSerif Office"/>
              <w:b/>
              <w:sz w:val="18"/>
              <w:szCs w:val="18"/>
            </w:rPr>
            <w:t xml:space="preserve"> via </w:t>
          </w:r>
          <w:hyperlink r:id="rId3" w:history="1">
            <w:r w:rsidRPr="00FA177B">
              <w:rPr>
                <w:rStyle w:val="Hyperlink"/>
                <w:rFonts w:ascii="OstbeSerif Office" w:hAnsi="OstbeSerif Office"/>
                <w:sz w:val="18"/>
                <w:szCs w:val="18"/>
              </w:rPr>
              <w:t>http://press.ostbelgien.eu/nl</w:t>
            </w:r>
          </w:hyperlink>
        </w:p>
      </w:tc>
    </w:tr>
    <w:tr w:rsidR="00E01805" w:rsidRPr="00FA177B" w14:paraId="42D75FF7" w14:textId="77777777" w:rsidTr="00E01805">
      <w:trPr>
        <w:cantSplit/>
        <w:trHeight w:val="1119"/>
      </w:trPr>
      <w:tc>
        <w:tcPr>
          <w:tcW w:w="4712" w:type="dxa"/>
          <w:tcBorders>
            <w:top w:val="single" w:sz="4" w:space="0" w:color="auto"/>
          </w:tcBorders>
          <w:shd w:val="clear" w:color="auto" w:fill="auto"/>
        </w:tcPr>
        <w:p w14:paraId="7DB7E141" w14:textId="77777777" w:rsidR="00FA177B" w:rsidRPr="00FA177B" w:rsidRDefault="00FA177B" w:rsidP="00FA177B">
          <w:pPr>
            <w:rPr>
              <w:b/>
              <w:sz w:val="18"/>
              <w:szCs w:val="18"/>
              <w:lang w:val="fr-BE"/>
            </w:rPr>
          </w:pPr>
          <w:r w:rsidRPr="00B27402">
            <w:rPr>
              <w:b/>
              <w:sz w:val="18"/>
              <w:szCs w:val="18"/>
              <w:lang w:val="fr-BE"/>
            </w:rPr>
            <w:br/>
          </w:r>
          <w:r w:rsidRPr="00FA177B">
            <w:rPr>
              <w:b/>
              <w:sz w:val="18"/>
              <w:szCs w:val="18"/>
              <w:lang w:val="fr-BE"/>
            </w:rPr>
            <w:t>Tourismusagentur Ostbelgien</w:t>
          </w:r>
          <w:r w:rsidR="00945770">
            <w:rPr>
              <w:b/>
              <w:sz w:val="18"/>
              <w:szCs w:val="18"/>
              <w:lang w:val="fr-BE"/>
            </w:rPr>
            <w:t xml:space="preserve"> </w:t>
          </w:r>
          <w:proofErr w:type="spellStart"/>
          <w:r w:rsidR="00945770">
            <w:rPr>
              <w:b/>
              <w:sz w:val="18"/>
              <w:szCs w:val="18"/>
              <w:lang w:val="fr-BE"/>
            </w:rPr>
            <w:t>VoG</w:t>
          </w:r>
          <w:proofErr w:type="spellEnd"/>
          <w:r w:rsidRPr="00FA177B">
            <w:rPr>
              <w:b/>
              <w:sz w:val="18"/>
              <w:szCs w:val="18"/>
              <w:lang w:val="fr-BE"/>
            </w:rPr>
            <w:br/>
            <w:t>Agence du Tourisme de</w:t>
          </w:r>
          <w:r w:rsidR="00945770">
            <w:rPr>
              <w:b/>
              <w:sz w:val="18"/>
              <w:szCs w:val="18"/>
              <w:lang w:val="fr-BE"/>
            </w:rPr>
            <w:t xml:space="preserve">s Cantons de l’Est </w:t>
          </w:r>
          <w:proofErr w:type="spellStart"/>
          <w:r w:rsidR="00945770">
            <w:rPr>
              <w:b/>
              <w:sz w:val="18"/>
              <w:szCs w:val="18"/>
              <w:lang w:val="fr-BE"/>
            </w:rPr>
            <w:t>asbl</w:t>
          </w:r>
          <w:proofErr w:type="spellEnd"/>
          <w:r w:rsidR="00945770">
            <w:rPr>
              <w:b/>
              <w:sz w:val="18"/>
              <w:szCs w:val="18"/>
              <w:lang w:val="fr-BE"/>
            </w:rPr>
            <w:t xml:space="preserve">             </w:t>
          </w:r>
          <w:proofErr w:type="spellStart"/>
          <w:r w:rsidRPr="00FA177B">
            <w:rPr>
              <w:b/>
              <w:sz w:val="18"/>
              <w:szCs w:val="18"/>
              <w:lang w:val="fr-BE"/>
            </w:rPr>
            <w:t>Toeristisch</w:t>
          </w:r>
          <w:proofErr w:type="spellEnd"/>
          <w:r w:rsidRPr="00FA177B">
            <w:rPr>
              <w:b/>
              <w:sz w:val="18"/>
              <w:szCs w:val="18"/>
              <w:lang w:val="fr-BE"/>
            </w:rPr>
            <w:t xml:space="preserve"> </w:t>
          </w:r>
          <w:proofErr w:type="spellStart"/>
          <w:r w:rsidRPr="00FA177B">
            <w:rPr>
              <w:b/>
              <w:sz w:val="18"/>
              <w:szCs w:val="18"/>
              <w:lang w:val="fr-BE"/>
            </w:rPr>
            <w:t>Agentschap</w:t>
          </w:r>
          <w:proofErr w:type="spellEnd"/>
          <w:r w:rsidRPr="00FA177B">
            <w:rPr>
              <w:b/>
              <w:sz w:val="18"/>
              <w:szCs w:val="18"/>
              <w:lang w:val="fr-BE"/>
            </w:rPr>
            <w:t xml:space="preserve"> </w:t>
          </w:r>
          <w:proofErr w:type="spellStart"/>
          <w:r w:rsidRPr="00FA177B">
            <w:rPr>
              <w:b/>
              <w:sz w:val="18"/>
              <w:szCs w:val="18"/>
              <w:lang w:val="fr-BE"/>
            </w:rPr>
            <w:t>Oost-België</w:t>
          </w:r>
          <w:proofErr w:type="spellEnd"/>
          <w:r w:rsidR="00945770">
            <w:rPr>
              <w:b/>
              <w:sz w:val="18"/>
              <w:szCs w:val="18"/>
              <w:lang w:val="fr-BE"/>
            </w:rPr>
            <w:t xml:space="preserve"> </w:t>
          </w:r>
          <w:proofErr w:type="spellStart"/>
          <w:r w:rsidR="00945770">
            <w:rPr>
              <w:b/>
              <w:sz w:val="18"/>
              <w:szCs w:val="18"/>
              <w:lang w:val="fr-BE"/>
            </w:rPr>
            <w:t>vzw</w:t>
          </w:r>
          <w:proofErr w:type="spellEnd"/>
        </w:p>
      </w:tc>
      <w:tc>
        <w:tcPr>
          <w:tcW w:w="4711" w:type="dxa"/>
          <w:tcBorders>
            <w:top w:val="single" w:sz="4" w:space="0" w:color="auto"/>
          </w:tcBorders>
          <w:shd w:val="clear" w:color="auto" w:fill="auto"/>
        </w:tcPr>
        <w:p w14:paraId="1BBC592A" w14:textId="77777777" w:rsidR="00FA177B" w:rsidRPr="00FA177B" w:rsidRDefault="00FA177B" w:rsidP="00FA177B">
          <w:pPr>
            <w:rPr>
              <w:sz w:val="18"/>
              <w:szCs w:val="18"/>
            </w:rPr>
          </w:pPr>
          <w:r w:rsidRPr="00B27402">
            <w:rPr>
              <w:sz w:val="18"/>
              <w:szCs w:val="18"/>
            </w:rPr>
            <w:br/>
          </w:r>
          <w:r w:rsidRPr="00FA177B">
            <w:rPr>
              <w:sz w:val="18"/>
              <w:szCs w:val="18"/>
            </w:rPr>
            <w:t>Hauptstraße 54, B-4780 St.Vith</w:t>
          </w:r>
          <w:r w:rsidRPr="00FA177B">
            <w:rPr>
              <w:sz w:val="18"/>
              <w:szCs w:val="18"/>
            </w:rPr>
            <w:br/>
            <w:t xml:space="preserve">T +32 80 227 664 / </w:t>
          </w:r>
          <w:hyperlink r:id="rId4" w:history="1">
            <w:r w:rsidRPr="00FA177B">
              <w:rPr>
                <w:rStyle w:val="Hyperlink"/>
                <w:sz w:val="18"/>
                <w:szCs w:val="18"/>
              </w:rPr>
              <w:t>info@ostbelgien.eu</w:t>
            </w:r>
          </w:hyperlink>
          <w:r w:rsidRPr="00FA177B">
            <w:rPr>
              <w:sz w:val="18"/>
              <w:szCs w:val="18"/>
            </w:rPr>
            <w:br/>
          </w:r>
          <w:hyperlink r:id="rId5" w:history="1">
            <w:r w:rsidRPr="00FA177B">
              <w:rPr>
                <w:rStyle w:val="Hyperlink"/>
                <w:b/>
                <w:sz w:val="18"/>
                <w:szCs w:val="18"/>
              </w:rPr>
              <w:t>www.ostbelgien.eu</w:t>
            </w:r>
          </w:hyperlink>
        </w:p>
      </w:tc>
    </w:tr>
  </w:tbl>
  <w:p w14:paraId="45FB0818" w14:textId="77777777" w:rsidR="00F70150" w:rsidRPr="00FA177B" w:rsidRDefault="00F70150" w:rsidP="00FA177B">
    <w:pPr>
      <w:pStyle w:val="Fuzeile"/>
      <w:tabs>
        <w:tab w:val="clear" w:pos="9072"/>
        <w:tab w:val="right" w:pos="9639"/>
      </w:tabs>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CC22D0" w:rsidRDefault="00CC22D0" w:rsidP="000F54B2">
      <w:pPr>
        <w:spacing w:after="0" w:line="240" w:lineRule="auto"/>
      </w:pPr>
      <w:r>
        <w:separator/>
      </w:r>
    </w:p>
  </w:footnote>
  <w:footnote w:type="continuationSeparator" w:id="0">
    <w:p w14:paraId="3656B9AB" w14:textId="77777777" w:rsidR="00CC22D0" w:rsidRDefault="00CC22D0" w:rsidP="000F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F70150" w:rsidRDefault="002A0DDA" w:rsidP="002A0DDA">
    <w:pPr>
      <w:pStyle w:val="Kopfzeile"/>
      <w:tabs>
        <w:tab w:val="clear" w:pos="4536"/>
        <w:tab w:val="clear" w:pos="9072"/>
        <w:tab w:val="left" w:pos="0"/>
      </w:tabs>
      <w:spacing w:before="100" w:beforeAutospacing="1" w:after="100" w:afterAutospacing="1"/>
      <w:ind w:left="-850" w:right="-57"/>
    </w:pPr>
    <w:r>
      <w:tab/>
    </w:r>
    <w:r w:rsidR="002C7EEE">
      <w:rPr>
        <w:noProof/>
      </w:rPr>
      <w:drawing>
        <wp:inline distT="0" distB="0" distL="0" distR="0" wp14:anchorId="78882AF6" wp14:editId="07777777">
          <wp:extent cx="7334250" cy="1047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33D6"/>
    <w:multiLevelType w:val="hybridMultilevel"/>
    <w:tmpl w:val="A3B87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40844"/>
    <w:multiLevelType w:val="hybridMultilevel"/>
    <w:tmpl w:val="8A404914"/>
    <w:lvl w:ilvl="0" w:tplc="080C0001">
      <w:start w:val="1"/>
      <w:numFmt w:val="bullet"/>
      <w:lvlText w:val=""/>
      <w:lvlJc w:val="left"/>
      <w:pPr>
        <w:ind w:left="1570" w:hanging="360"/>
      </w:pPr>
      <w:rPr>
        <w:rFonts w:ascii="Symbol" w:hAnsi="Symbol" w:hint="default"/>
      </w:rPr>
    </w:lvl>
    <w:lvl w:ilvl="1" w:tplc="080C0003" w:tentative="1">
      <w:start w:val="1"/>
      <w:numFmt w:val="bullet"/>
      <w:lvlText w:val="o"/>
      <w:lvlJc w:val="left"/>
      <w:pPr>
        <w:ind w:left="2290" w:hanging="360"/>
      </w:pPr>
      <w:rPr>
        <w:rFonts w:ascii="Courier New" w:hAnsi="Courier New" w:cs="Courier New" w:hint="default"/>
      </w:rPr>
    </w:lvl>
    <w:lvl w:ilvl="2" w:tplc="080C0005" w:tentative="1">
      <w:start w:val="1"/>
      <w:numFmt w:val="bullet"/>
      <w:lvlText w:val=""/>
      <w:lvlJc w:val="left"/>
      <w:pPr>
        <w:ind w:left="3010" w:hanging="360"/>
      </w:pPr>
      <w:rPr>
        <w:rFonts w:ascii="Wingdings" w:hAnsi="Wingdings" w:hint="default"/>
      </w:rPr>
    </w:lvl>
    <w:lvl w:ilvl="3" w:tplc="080C0001" w:tentative="1">
      <w:start w:val="1"/>
      <w:numFmt w:val="bullet"/>
      <w:lvlText w:val=""/>
      <w:lvlJc w:val="left"/>
      <w:pPr>
        <w:ind w:left="3730" w:hanging="360"/>
      </w:pPr>
      <w:rPr>
        <w:rFonts w:ascii="Symbol" w:hAnsi="Symbol" w:hint="default"/>
      </w:rPr>
    </w:lvl>
    <w:lvl w:ilvl="4" w:tplc="080C0003" w:tentative="1">
      <w:start w:val="1"/>
      <w:numFmt w:val="bullet"/>
      <w:lvlText w:val="o"/>
      <w:lvlJc w:val="left"/>
      <w:pPr>
        <w:ind w:left="4450" w:hanging="360"/>
      </w:pPr>
      <w:rPr>
        <w:rFonts w:ascii="Courier New" w:hAnsi="Courier New" w:cs="Courier New" w:hint="default"/>
      </w:rPr>
    </w:lvl>
    <w:lvl w:ilvl="5" w:tplc="080C0005" w:tentative="1">
      <w:start w:val="1"/>
      <w:numFmt w:val="bullet"/>
      <w:lvlText w:val=""/>
      <w:lvlJc w:val="left"/>
      <w:pPr>
        <w:ind w:left="5170" w:hanging="360"/>
      </w:pPr>
      <w:rPr>
        <w:rFonts w:ascii="Wingdings" w:hAnsi="Wingdings" w:hint="default"/>
      </w:rPr>
    </w:lvl>
    <w:lvl w:ilvl="6" w:tplc="080C0001" w:tentative="1">
      <w:start w:val="1"/>
      <w:numFmt w:val="bullet"/>
      <w:lvlText w:val=""/>
      <w:lvlJc w:val="left"/>
      <w:pPr>
        <w:ind w:left="5890" w:hanging="360"/>
      </w:pPr>
      <w:rPr>
        <w:rFonts w:ascii="Symbol" w:hAnsi="Symbol" w:hint="default"/>
      </w:rPr>
    </w:lvl>
    <w:lvl w:ilvl="7" w:tplc="080C0003" w:tentative="1">
      <w:start w:val="1"/>
      <w:numFmt w:val="bullet"/>
      <w:lvlText w:val="o"/>
      <w:lvlJc w:val="left"/>
      <w:pPr>
        <w:ind w:left="6610" w:hanging="360"/>
      </w:pPr>
      <w:rPr>
        <w:rFonts w:ascii="Courier New" w:hAnsi="Courier New" w:cs="Courier New" w:hint="default"/>
      </w:rPr>
    </w:lvl>
    <w:lvl w:ilvl="8" w:tplc="080C0005" w:tentative="1">
      <w:start w:val="1"/>
      <w:numFmt w:val="bullet"/>
      <w:lvlText w:val=""/>
      <w:lvlJc w:val="left"/>
      <w:pPr>
        <w:ind w:left="7330" w:hanging="360"/>
      </w:pPr>
      <w:rPr>
        <w:rFonts w:ascii="Wingdings" w:hAnsi="Wingdings" w:hint="default"/>
      </w:rPr>
    </w:lvl>
  </w:abstractNum>
  <w:abstractNum w:abstractNumId="2" w15:restartNumberingAfterBreak="0">
    <w:nsid w:val="3B01556B"/>
    <w:multiLevelType w:val="hybridMultilevel"/>
    <w:tmpl w:val="4C9EA666"/>
    <w:lvl w:ilvl="0" w:tplc="1C3C8E2C">
      <w:start w:val="1"/>
      <w:numFmt w:val="decimal"/>
      <w:lvlText w:val="%1."/>
      <w:lvlJc w:val="left"/>
      <w:pPr>
        <w:ind w:left="720" w:hanging="360"/>
      </w:pPr>
    </w:lvl>
    <w:lvl w:ilvl="1" w:tplc="BE041098">
      <w:start w:val="1"/>
      <w:numFmt w:val="decimal"/>
      <w:lvlText w:val="%2."/>
      <w:lvlJc w:val="left"/>
      <w:pPr>
        <w:ind w:left="1440" w:hanging="360"/>
      </w:pPr>
    </w:lvl>
    <w:lvl w:ilvl="2" w:tplc="DEC817C4">
      <w:start w:val="1"/>
      <w:numFmt w:val="lowerRoman"/>
      <w:lvlText w:val="%3."/>
      <w:lvlJc w:val="right"/>
      <w:pPr>
        <w:ind w:left="2160" w:hanging="180"/>
      </w:pPr>
    </w:lvl>
    <w:lvl w:ilvl="3" w:tplc="FA5899EA">
      <w:start w:val="1"/>
      <w:numFmt w:val="decimal"/>
      <w:lvlText w:val="%4."/>
      <w:lvlJc w:val="left"/>
      <w:pPr>
        <w:ind w:left="2880" w:hanging="360"/>
      </w:pPr>
    </w:lvl>
    <w:lvl w:ilvl="4" w:tplc="163EBD20">
      <w:start w:val="1"/>
      <w:numFmt w:val="lowerLetter"/>
      <w:lvlText w:val="%5."/>
      <w:lvlJc w:val="left"/>
      <w:pPr>
        <w:ind w:left="3600" w:hanging="360"/>
      </w:pPr>
    </w:lvl>
    <w:lvl w:ilvl="5" w:tplc="FD3ED67C">
      <w:start w:val="1"/>
      <w:numFmt w:val="lowerRoman"/>
      <w:lvlText w:val="%6."/>
      <w:lvlJc w:val="right"/>
      <w:pPr>
        <w:ind w:left="4320" w:hanging="180"/>
      </w:pPr>
    </w:lvl>
    <w:lvl w:ilvl="6" w:tplc="D222FE44">
      <w:start w:val="1"/>
      <w:numFmt w:val="decimal"/>
      <w:lvlText w:val="%7."/>
      <w:lvlJc w:val="left"/>
      <w:pPr>
        <w:ind w:left="5040" w:hanging="360"/>
      </w:pPr>
    </w:lvl>
    <w:lvl w:ilvl="7" w:tplc="2598A5E8">
      <w:start w:val="1"/>
      <w:numFmt w:val="lowerLetter"/>
      <w:lvlText w:val="%8."/>
      <w:lvlJc w:val="left"/>
      <w:pPr>
        <w:ind w:left="5760" w:hanging="360"/>
      </w:pPr>
    </w:lvl>
    <w:lvl w:ilvl="8" w:tplc="54D04832">
      <w:start w:val="1"/>
      <w:numFmt w:val="lowerRoman"/>
      <w:lvlText w:val="%9."/>
      <w:lvlJc w:val="right"/>
      <w:pPr>
        <w:ind w:left="6480" w:hanging="180"/>
      </w:pPr>
    </w:lvl>
  </w:abstractNum>
  <w:abstractNum w:abstractNumId="3" w15:restartNumberingAfterBreak="0">
    <w:nsid w:val="487620EC"/>
    <w:multiLevelType w:val="hybridMultilevel"/>
    <w:tmpl w:val="8654D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120CEC"/>
    <w:multiLevelType w:val="hybridMultilevel"/>
    <w:tmpl w:val="D41E104A"/>
    <w:lvl w:ilvl="0" w:tplc="4D38AED6">
      <w:start w:val="1"/>
      <w:numFmt w:val="decimal"/>
      <w:lvlText w:val="%1."/>
      <w:lvlJc w:val="left"/>
      <w:pPr>
        <w:ind w:left="720" w:hanging="360"/>
      </w:pPr>
    </w:lvl>
    <w:lvl w:ilvl="1" w:tplc="DA04672E">
      <w:start w:val="1"/>
      <w:numFmt w:val="decimal"/>
      <w:lvlText w:val="%2."/>
      <w:lvlJc w:val="left"/>
      <w:pPr>
        <w:ind w:left="1440" w:hanging="360"/>
      </w:pPr>
    </w:lvl>
    <w:lvl w:ilvl="2" w:tplc="E84EA36E">
      <w:start w:val="1"/>
      <w:numFmt w:val="lowerRoman"/>
      <w:lvlText w:val="%3."/>
      <w:lvlJc w:val="right"/>
      <w:pPr>
        <w:ind w:left="2160" w:hanging="180"/>
      </w:pPr>
    </w:lvl>
    <w:lvl w:ilvl="3" w:tplc="513E4328">
      <w:start w:val="1"/>
      <w:numFmt w:val="decimal"/>
      <w:lvlText w:val="%4."/>
      <w:lvlJc w:val="left"/>
      <w:pPr>
        <w:ind w:left="2880" w:hanging="360"/>
      </w:pPr>
    </w:lvl>
    <w:lvl w:ilvl="4" w:tplc="DB80796C">
      <w:start w:val="1"/>
      <w:numFmt w:val="lowerLetter"/>
      <w:lvlText w:val="%5."/>
      <w:lvlJc w:val="left"/>
      <w:pPr>
        <w:ind w:left="3600" w:hanging="360"/>
      </w:pPr>
    </w:lvl>
    <w:lvl w:ilvl="5" w:tplc="A73AED06">
      <w:start w:val="1"/>
      <w:numFmt w:val="lowerRoman"/>
      <w:lvlText w:val="%6."/>
      <w:lvlJc w:val="right"/>
      <w:pPr>
        <w:ind w:left="4320" w:hanging="180"/>
      </w:pPr>
    </w:lvl>
    <w:lvl w:ilvl="6" w:tplc="9AC888B4">
      <w:start w:val="1"/>
      <w:numFmt w:val="decimal"/>
      <w:lvlText w:val="%7."/>
      <w:lvlJc w:val="left"/>
      <w:pPr>
        <w:ind w:left="5040" w:hanging="360"/>
      </w:pPr>
    </w:lvl>
    <w:lvl w:ilvl="7" w:tplc="DC0C3792">
      <w:start w:val="1"/>
      <w:numFmt w:val="lowerLetter"/>
      <w:lvlText w:val="%8."/>
      <w:lvlJc w:val="left"/>
      <w:pPr>
        <w:ind w:left="5760" w:hanging="360"/>
      </w:pPr>
    </w:lvl>
    <w:lvl w:ilvl="8" w:tplc="241EE36E">
      <w:start w:val="1"/>
      <w:numFmt w:val="lowerRoman"/>
      <w:lvlText w:val="%9."/>
      <w:lvlJc w:val="right"/>
      <w:pPr>
        <w:ind w:left="6480" w:hanging="180"/>
      </w:pPr>
    </w:lvl>
  </w:abstractNum>
  <w:abstractNum w:abstractNumId="5" w15:restartNumberingAfterBreak="0">
    <w:nsid w:val="5DA24D79"/>
    <w:multiLevelType w:val="hybridMultilevel"/>
    <w:tmpl w:val="B654365C"/>
    <w:lvl w:ilvl="0" w:tplc="7160FBDC">
      <w:start w:val="1"/>
      <w:numFmt w:val="decimal"/>
      <w:lvlText w:val="%1."/>
      <w:lvlJc w:val="left"/>
      <w:pPr>
        <w:ind w:left="1210" w:hanging="360"/>
      </w:pPr>
      <w:rPr>
        <w:rFonts w:hint="default"/>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6" w15:restartNumberingAfterBreak="0">
    <w:nsid w:val="5DAD089F"/>
    <w:multiLevelType w:val="hybridMultilevel"/>
    <w:tmpl w:val="CCAA4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0D76F4"/>
    <w:multiLevelType w:val="hybridMultilevel"/>
    <w:tmpl w:val="853A7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53441F"/>
    <w:multiLevelType w:val="hybridMultilevel"/>
    <w:tmpl w:val="507065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E9416A"/>
    <w:multiLevelType w:val="hybridMultilevel"/>
    <w:tmpl w:val="90B4D4EE"/>
    <w:lvl w:ilvl="0" w:tplc="259AD14A">
      <w:start w:val="1"/>
      <w:numFmt w:val="decimal"/>
      <w:lvlText w:val="%1."/>
      <w:lvlJc w:val="left"/>
      <w:pPr>
        <w:ind w:left="1080" w:hanging="360"/>
      </w:pPr>
    </w:lvl>
    <w:lvl w:ilvl="1" w:tplc="82F80876">
      <w:start w:val="1"/>
      <w:numFmt w:val="lowerLetter"/>
      <w:lvlText w:val="%2."/>
      <w:lvlJc w:val="left"/>
      <w:pPr>
        <w:ind w:left="1800" w:hanging="360"/>
      </w:pPr>
    </w:lvl>
    <w:lvl w:ilvl="2" w:tplc="EA6E1DB6">
      <w:start w:val="1"/>
      <w:numFmt w:val="lowerRoman"/>
      <w:lvlText w:val="%3."/>
      <w:lvlJc w:val="right"/>
      <w:pPr>
        <w:ind w:left="2520" w:hanging="180"/>
      </w:pPr>
    </w:lvl>
    <w:lvl w:ilvl="3" w:tplc="3F5C0C5A">
      <w:start w:val="1"/>
      <w:numFmt w:val="decimal"/>
      <w:lvlText w:val="%4."/>
      <w:lvlJc w:val="left"/>
      <w:pPr>
        <w:ind w:left="3240" w:hanging="360"/>
      </w:pPr>
    </w:lvl>
    <w:lvl w:ilvl="4" w:tplc="4D4CD424">
      <w:start w:val="1"/>
      <w:numFmt w:val="lowerLetter"/>
      <w:lvlText w:val="%5."/>
      <w:lvlJc w:val="left"/>
      <w:pPr>
        <w:ind w:left="3960" w:hanging="360"/>
      </w:pPr>
    </w:lvl>
    <w:lvl w:ilvl="5" w:tplc="E666674A">
      <w:start w:val="1"/>
      <w:numFmt w:val="lowerRoman"/>
      <w:lvlText w:val="%6."/>
      <w:lvlJc w:val="right"/>
      <w:pPr>
        <w:ind w:left="4680" w:hanging="180"/>
      </w:pPr>
    </w:lvl>
    <w:lvl w:ilvl="6" w:tplc="FDF07E60">
      <w:start w:val="1"/>
      <w:numFmt w:val="decimal"/>
      <w:lvlText w:val="%7."/>
      <w:lvlJc w:val="left"/>
      <w:pPr>
        <w:ind w:left="5400" w:hanging="360"/>
      </w:pPr>
    </w:lvl>
    <w:lvl w:ilvl="7" w:tplc="95627FD4">
      <w:start w:val="1"/>
      <w:numFmt w:val="lowerLetter"/>
      <w:lvlText w:val="%8."/>
      <w:lvlJc w:val="left"/>
      <w:pPr>
        <w:ind w:left="6120" w:hanging="360"/>
      </w:pPr>
    </w:lvl>
    <w:lvl w:ilvl="8" w:tplc="48D21EF2">
      <w:start w:val="1"/>
      <w:numFmt w:val="lowerRoman"/>
      <w:lvlText w:val="%9."/>
      <w:lvlJc w:val="right"/>
      <w:pPr>
        <w:ind w:left="6840" w:hanging="180"/>
      </w:pPr>
    </w:lvl>
  </w:abstractNum>
  <w:num w:numId="1">
    <w:abstractNumId w:val="9"/>
  </w:num>
  <w:num w:numId="2">
    <w:abstractNumId w:val="4"/>
  </w:num>
  <w:num w:numId="3">
    <w:abstractNumId w:val="2"/>
  </w:num>
  <w:num w:numId="4">
    <w:abstractNumId w:val="6"/>
  </w:num>
  <w:num w:numId="5">
    <w:abstractNumId w:val="8"/>
  </w:num>
  <w:num w:numId="6">
    <w:abstractNumId w:val="3"/>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78BC"/>
    <w:rsid w:val="000100F4"/>
    <w:rsid w:val="00015E49"/>
    <w:rsid w:val="00016569"/>
    <w:rsid w:val="00021531"/>
    <w:rsid w:val="00024F0F"/>
    <w:rsid w:val="00024F12"/>
    <w:rsid w:val="00034410"/>
    <w:rsid w:val="00050F44"/>
    <w:rsid w:val="000679B5"/>
    <w:rsid w:val="000800F7"/>
    <w:rsid w:val="00082031"/>
    <w:rsid w:val="000833EF"/>
    <w:rsid w:val="00083E37"/>
    <w:rsid w:val="00087321"/>
    <w:rsid w:val="000D1AA0"/>
    <w:rsid w:val="000D6290"/>
    <w:rsid w:val="000F30F2"/>
    <w:rsid w:val="000F54B2"/>
    <w:rsid w:val="00106843"/>
    <w:rsid w:val="00111852"/>
    <w:rsid w:val="00124935"/>
    <w:rsid w:val="00131589"/>
    <w:rsid w:val="0014641A"/>
    <w:rsid w:val="00147B5C"/>
    <w:rsid w:val="001761B0"/>
    <w:rsid w:val="00186499"/>
    <w:rsid w:val="001C177A"/>
    <w:rsid w:val="001D0827"/>
    <w:rsid w:val="001E7121"/>
    <w:rsid w:val="001F5BFA"/>
    <w:rsid w:val="00206663"/>
    <w:rsid w:val="00206A88"/>
    <w:rsid w:val="00217E4D"/>
    <w:rsid w:val="00224777"/>
    <w:rsid w:val="002263E1"/>
    <w:rsid w:val="00226F67"/>
    <w:rsid w:val="00236889"/>
    <w:rsid w:val="00237D79"/>
    <w:rsid w:val="0024261F"/>
    <w:rsid w:val="00253BEF"/>
    <w:rsid w:val="002543A2"/>
    <w:rsid w:val="002614DF"/>
    <w:rsid w:val="00271E79"/>
    <w:rsid w:val="00290D12"/>
    <w:rsid w:val="0029309F"/>
    <w:rsid w:val="002A0DDA"/>
    <w:rsid w:val="002A33CA"/>
    <w:rsid w:val="002B7BAA"/>
    <w:rsid w:val="002C0BF6"/>
    <w:rsid w:val="002C72A1"/>
    <w:rsid w:val="002C7EEE"/>
    <w:rsid w:val="002D0188"/>
    <w:rsid w:val="002D0877"/>
    <w:rsid w:val="002D7083"/>
    <w:rsid w:val="002E1965"/>
    <w:rsid w:val="002E7E1B"/>
    <w:rsid w:val="00304482"/>
    <w:rsid w:val="003230E8"/>
    <w:rsid w:val="00327D28"/>
    <w:rsid w:val="00333429"/>
    <w:rsid w:val="0034231C"/>
    <w:rsid w:val="00344506"/>
    <w:rsid w:val="003460B5"/>
    <w:rsid w:val="003565DC"/>
    <w:rsid w:val="00375F31"/>
    <w:rsid w:val="003761CD"/>
    <w:rsid w:val="00380C6C"/>
    <w:rsid w:val="003854E2"/>
    <w:rsid w:val="0039501D"/>
    <w:rsid w:val="003C2663"/>
    <w:rsid w:val="003C4D01"/>
    <w:rsid w:val="003D1780"/>
    <w:rsid w:val="003D61F4"/>
    <w:rsid w:val="003F30E0"/>
    <w:rsid w:val="00422243"/>
    <w:rsid w:val="00426273"/>
    <w:rsid w:val="00430996"/>
    <w:rsid w:val="00454EB6"/>
    <w:rsid w:val="004769A6"/>
    <w:rsid w:val="004818E8"/>
    <w:rsid w:val="004823EE"/>
    <w:rsid w:val="00484A03"/>
    <w:rsid w:val="004A4034"/>
    <w:rsid w:val="004A5FCF"/>
    <w:rsid w:val="004B0E10"/>
    <w:rsid w:val="004D16CE"/>
    <w:rsid w:val="004D3453"/>
    <w:rsid w:val="004D4C02"/>
    <w:rsid w:val="004E0C83"/>
    <w:rsid w:val="004F5425"/>
    <w:rsid w:val="00515CB9"/>
    <w:rsid w:val="0052425F"/>
    <w:rsid w:val="005279C1"/>
    <w:rsid w:val="005352B5"/>
    <w:rsid w:val="00544DB2"/>
    <w:rsid w:val="0054604D"/>
    <w:rsid w:val="00551016"/>
    <w:rsid w:val="00551948"/>
    <w:rsid w:val="00552196"/>
    <w:rsid w:val="005548F3"/>
    <w:rsid w:val="005672E5"/>
    <w:rsid w:val="00572F67"/>
    <w:rsid w:val="00582F7F"/>
    <w:rsid w:val="00584A30"/>
    <w:rsid w:val="005A0171"/>
    <w:rsid w:val="005A4334"/>
    <w:rsid w:val="005A5458"/>
    <w:rsid w:val="005B0857"/>
    <w:rsid w:val="005B65F0"/>
    <w:rsid w:val="005C082D"/>
    <w:rsid w:val="005C21BB"/>
    <w:rsid w:val="005C2378"/>
    <w:rsid w:val="005D4B74"/>
    <w:rsid w:val="005E5DA1"/>
    <w:rsid w:val="005E7AB7"/>
    <w:rsid w:val="00621DE7"/>
    <w:rsid w:val="00622BC4"/>
    <w:rsid w:val="006248B9"/>
    <w:rsid w:val="006303C0"/>
    <w:rsid w:val="006432D1"/>
    <w:rsid w:val="006438D3"/>
    <w:rsid w:val="00644781"/>
    <w:rsid w:val="00661E92"/>
    <w:rsid w:val="006650DF"/>
    <w:rsid w:val="006676C7"/>
    <w:rsid w:val="00675A1C"/>
    <w:rsid w:val="006A3F31"/>
    <w:rsid w:val="006B249A"/>
    <w:rsid w:val="006C07EC"/>
    <w:rsid w:val="006C4242"/>
    <w:rsid w:val="006D0999"/>
    <w:rsid w:val="006E6099"/>
    <w:rsid w:val="006F0774"/>
    <w:rsid w:val="006F1C6B"/>
    <w:rsid w:val="006F7053"/>
    <w:rsid w:val="007212F9"/>
    <w:rsid w:val="007217F0"/>
    <w:rsid w:val="00721E54"/>
    <w:rsid w:val="00732A8D"/>
    <w:rsid w:val="00733539"/>
    <w:rsid w:val="007379DD"/>
    <w:rsid w:val="00740459"/>
    <w:rsid w:val="007457A5"/>
    <w:rsid w:val="007459D6"/>
    <w:rsid w:val="00760812"/>
    <w:rsid w:val="00770889"/>
    <w:rsid w:val="00773B57"/>
    <w:rsid w:val="00785561"/>
    <w:rsid w:val="00786A61"/>
    <w:rsid w:val="007910CE"/>
    <w:rsid w:val="00795797"/>
    <w:rsid w:val="007A58D6"/>
    <w:rsid w:val="007A6D1D"/>
    <w:rsid w:val="007B4230"/>
    <w:rsid w:val="007D30F4"/>
    <w:rsid w:val="007D6A85"/>
    <w:rsid w:val="007F404A"/>
    <w:rsid w:val="007F532A"/>
    <w:rsid w:val="0082746B"/>
    <w:rsid w:val="00833F8C"/>
    <w:rsid w:val="008366FB"/>
    <w:rsid w:val="00847BE6"/>
    <w:rsid w:val="00855653"/>
    <w:rsid w:val="00864DC4"/>
    <w:rsid w:val="0088572F"/>
    <w:rsid w:val="00891C77"/>
    <w:rsid w:val="00892DBA"/>
    <w:rsid w:val="00892F46"/>
    <w:rsid w:val="008B747A"/>
    <w:rsid w:val="008C0F66"/>
    <w:rsid w:val="008C3E87"/>
    <w:rsid w:val="008C4171"/>
    <w:rsid w:val="008D0352"/>
    <w:rsid w:val="008D24EF"/>
    <w:rsid w:val="008D2B9D"/>
    <w:rsid w:val="008E0BF3"/>
    <w:rsid w:val="008E2FEE"/>
    <w:rsid w:val="008F2E5A"/>
    <w:rsid w:val="008F5645"/>
    <w:rsid w:val="009010EE"/>
    <w:rsid w:val="0091141D"/>
    <w:rsid w:val="009231FF"/>
    <w:rsid w:val="009363E8"/>
    <w:rsid w:val="00944DD3"/>
    <w:rsid w:val="00945770"/>
    <w:rsid w:val="00945B8E"/>
    <w:rsid w:val="00952102"/>
    <w:rsid w:val="00952C30"/>
    <w:rsid w:val="0096057D"/>
    <w:rsid w:val="009725E0"/>
    <w:rsid w:val="009916F8"/>
    <w:rsid w:val="009A1C57"/>
    <w:rsid w:val="009B0376"/>
    <w:rsid w:val="009B4EC9"/>
    <w:rsid w:val="009D0F72"/>
    <w:rsid w:val="009D6178"/>
    <w:rsid w:val="009F1D1E"/>
    <w:rsid w:val="009F5503"/>
    <w:rsid w:val="009F6470"/>
    <w:rsid w:val="00A0534E"/>
    <w:rsid w:val="00A055AF"/>
    <w:rsid w:val="00A113AC"/>
    <w:rsid w:val="00A17028"/>
    <w:rsid w:val="00A472D0"/>
    <w:rsid w:val="00A5055F"/>
    <w:rsid w:val="00A60CF1"/>
    <w:rsid w:val="00A6105E"/>
    <w:rsid w:val="00A61090"/>
    <w:rsid w:val="00A664A0"/>
    <w:rsid w:val="00A739E8"/>
    <w:rsid w:val="00A92041"/>
    <w:rsid w:val="00A966D9"/>
    <w:rsid w:val="00AB246C"/>
    <w:rsid w:val="00AC5D96"/>
    <w:rsid w:val="00AD2F07"/>
    <w:rsid w:val="00B0324C"/>
    <w:rsid w:val="00B06560"/>
    <w:rsid w:val="00B13170"/>
    <w:rsid w:val="00B25957"/>
    <w:rsid w:val="00B27402"/>
    <w:rsid w:val="00B51C8B"/>
    <w:rsid w:val="00B703EC"/>
    <w:rsid w:val="00B801BC"/>
    <w:rsid w:val="00B85BAC"/>
    <w:rsid w:val="00B87EFB"/>
    <w:rsid w:val="00B91D5E"/>
    <w:rsid w:val="00B923CB"/>
    <w:rsid w:val="00BC0067"/>
    <w:rsid w:val="00BC0AEE"/>
    <w:rsid w:val="00BC251E"/>
    <w:rsid w:val="00BF0B37"/>
    <w:rsid w:val="00BF0C8A"/>
    <w:rsid w:val="00BF4382"/>
    <w:rsid w:val="00C002EA"/>
    <w:rsid w:val="00C14ABE"/>
    <w:rsid w:val="00C22574"/>
    <w:rsid w:val="00C64B95"/>
    <w:rsid w:val="00C7066C"/>
    <w:rsid w:val="00C84FDC"/>
    <w:rsid w:val="00C91F66"/>
    <w:rsid w:val="00CC22D0"/>
    <w:rsid w:val="00CD6EA8"/>
    <w:rsid w:val="00CE2E3B"/>
    <w:rsid w:val="00D03C47"/>
    <w:rsid w:val="00D1087D"/>
    <w:rsid w:val="00D2588B"/>
    <w:rsid w:val="00D30F2B"/>
    <w:rsid w:val="00D338A2"/>
    <w:rsid w:val="00D44A9E"/>
    <w:rsid w:val="00D472A0"/>
    <w:rsid w:val="00D55FF2"/>
    <w:rsid w:val="00D64E01"/>
    <w:rsid w:val="00D71850"/>
    <w:rsid w:val="00D72B0B"/>
    <w:rsid w:val="00D855AC"/>
    <w:rsid w:val="00D8711D"/>
    <w:rsid w:val="00D93B7C"/>
    <w:rsid w:val="00D96007"/>
    <w:rsid w:val="00D97EFC"/>
    <w:rsid w:val="00DC4240"/>
    <w:rsid w:val="00DE7600"/>
    <w:rsid w:val="00E01805"/>
    <w:rsid w:val="00E04B58"/>
    <w:rsid w:val="00E139FE"/>
    <w:rsid w:val="00E17D29"/>
    <w:rsid w:val="00E232F4"/>
    <w:rsid w:val="00E246A6"/>
    <w:rsid w:val="00E31005"/>
    <w:rsid w:val="00E31890"/>
    <w:rsid w:val="00E33495"/>
    <w:rsid w:val="00E40EE5"/>
    <w:rsid w:val="00E427F0"/>
    <w:rsid w:val="00E508EF"/>
    <w:rsid w:val="00E55E93"/>
    <w:rsid w:val="00E6304D"/>
    <w:rsid w:val="00E645CD"/>
    <w:rsid w:val="00E71EB7"/>
    <w:rsid w:val="00EA3B0F"/>
    <w:rsid w:val="00EC09BB"/>
    <w:rsid w:val="00ED5FA4"/>
    <w:rsid w:val="00ED69E8"/>
    <w:rsid w:val="00EE16C1"/>
    <w:rsid w:val="00EF02D2"/>
    <w:rsid w:val="00EF0A36"/>
    <w:rsid w:val="00F02C1B"/>
    <w:rsid w:val="00F301B8"/>
    <w:rsid w:val="00F3290C"/>
    <w:rsid w:val="00F56484"/>
    <w:rsid w:val="00F64023"/>
    <w:rsid w:val="00F66779"/>
    <w:rsid w:val="00F70150"/>
    <w:rsid w:val="00F85552"/>
    <w:rsid w:val="00F92F21"/>
    <w:rsid w:val="00F9729C"/>
    <w:rsid w:val="00FA177B"/>
    <w:rsid w:val="00FC11CA"/>
    <w:rsid w:val="00FD55C2"/>
    <w:rsid w:val="00FE187F"/>
    <w:rsid w:val="00FF1C97"/>
    <w:rsid w:val="13AE1ED3"/>
    <w:rsid w:val="27D0C96F"/>
    <w:rsid w:val="71B742C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1BC06FE"/>
  <w15:chartTrackingRefBased/>
  <w15:docId w15:val="{72F2B209-A78B-49CE-B6CD-03658DA3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de-DE" w:bidi="ar-SA"/>
    </w:rPr>
  </w:style>
  <w:style w:type="paragraph" w:styleId="berschrift1">
    <w:name w:val="heading 1"/>
    <w:basedOn w:val="Standard"/>
    <w:link w:val="berschrift1Zchn"/>
    <w:uiPriority w:val="9"/>
    <w:qFormat/>
    <w:rsid w:val="00E17D2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4B2"/>
    <w:pPr>
      <w:tabs>
        <w:tab w:val="center" w:pos="4536"/>
        <w:tab w:val="right" w:pos="9072"/>
      </w:tabs>
    </w:pPr>
    <w:rPr>
      <w:lang w:val="x-none" w:eastAsia="x-none"/>
    </w:rPr>
  </w:style>
  <w:style w:type="character" w:customStyle="1" w:styleId="KopfzeileZchn">
    <w:name w:val="Kopfzeile Zchn"/>
    <w:link w:val="Kopfzeile"/>
    <w:uiPriority w:val="99"/>
    <w:rsid w:val="000F54B2"/>
    <w:rPr>
      <w:sz w:val="22"/>
      <w:szCs w:val="22"/>
    </w:rPr>
  </w:style>
  <w:style w:type="paragraph" w:styleId="Fuzeile">
    <w:name w:val="footer"/>
    <w:basedOn w:val="Standard"/>
    <w:link w:val="FuzeileZchn"/>
    <w:uiPriority w:val="99"/>
    <w:unhideWhenUsed/>
    <w:rsid w:val="000F54B2"/>
    <w:pPr>
      <w:tabs>
        <w:tab w:val="center" w:pos="4536"/>
        <w:tab w:val="right" w:pos="9072"/>
      </w:tabs>
    </w:pPr>
    <w:rPr>
      <w:lang w:val="x-none" w:eastAsia="x-none"/>
    </w:rPr>
  </w:style>
  <w:style w:type="character" w:customStyle="1" w:styleId="FuzeileZchn">
    <w:name w:val="Fußzeile Zchn"/>
    <w:link w:val="Fuzeile"/>
    <w:uiPriority w:val="99"/>
    <w:rsid w:val="000F54B2"/>
    <w:rPr>
      <w:sz w:val="22"/>
      <w:szCs w:val="22"/>
    </w:rPr>
  </w:style>
  <w:style w:type="paragraph" w:styleId="Sprechblasentext">
    <w:name w:val="Balloon Text"/>
    <w:basedOn w:val="Standard"/>
    <w:link w:val="SprechblasentextZchn"/>
    <w:uiPriority w:val="99"/>
    <w:semiHidden/>
    <w:unhideWhenUsed/>
    <w:rsid w:val="000F54B2"/>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0F54B2"/>
    <w:rPr>
      <w:rFonts w:ascii="Tahoma" w:hAnsi="Tahoma" w:cs="Tahoma"/>
      <w:sz w:val="16"/>
      <w:szCs w:val="16"/>
    </w:rPr>
  </w:style>
  <w:style w:type="table" w:customStyle="1" w:styleId="Tabellengitternetz">
    <w:name w:val="Tabellengitternetz"/>
    <w:basedOn w:val="NormaleTabelle"/>
    <w:uiPriority w:val="59"/>
    <w:rsid w:val="0062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2D0877"/>
    <w:rPr>
      <w:color w:val="0000FF"/>
      <w:u w:val="single"/>
    </w:rPr>
  </w:style>
  <w:style w:type="paragraph" w:styleId="Textkrper">
    <w:name w:val="Body Text"/>
    <w:basedOn w:val="Standard"/>
    <w:link w:val="TextkrperZchn"/>
    <w:semiHidden/>
    <w:rsid w:val="00EE16C1"/>
    <w:pPr>
      <w:tabs>
        <w:tab w:val="left" w:pos="4140"/>
        <w:tab w:val="left" w:pos="4500"/>
      </w:tabs>
      <w:spacing w:after="0" w:line="240" w:lineRule="auto"/>
      <w:jc w:val="both"/>
    </w:pPr>
    <w:rPr>
      <w:rFonts w:ascii="Times New Roman" w:eastAsia="Times New Roman" w:hAnsi="Times New Roman"/>
      <w:sz w:val="24"/>
      <w:szCs w:val="24"/>
      <w:lang w:val="x-none" w:eastAsia="fr-FR"/>
    </w:rPr>
  </w:style>
  <w:style w:type="character" w:customStyle="1" w:styleId="TextkrperZchn">
    <w:name w:val="Textkörper Zchn"/>
    <w:link w:val="Textkrper"/>
    <w:semiHidden/>
    <w:rsid w:val="00EE16C1"/>
    <w:rPr>
      <w:rFonts w:ascii="Times New Roman" w:eastAsia="Times New Roman" w:hAnsi="Times New Roman"/>
      <w:sz w:val="24"/>
      <w:szCs w:val="24"/>
      <w:lang w:eastAsia="fr-FR"/>
    </w:rPr>
  </w:style>
  <w:style w:type="paragraph" w:styleId="Listenabsatz">
    <w:name w:val="List Paragraph"/>
    <w:basedOn w:val="Standard"/>
    <w:uiPriority w:val="34"/>
    <w:qFormat/>
    <w:rsid w:val="00D03C47"/>
    <w:pPr>
      <w:ind w:left="720"/>
      <w:contextualSpacing/>
    </w:pPr>
    <w:rPr>
      <w:lang w:val="fr-BE" w:eastAsia="en-US"/>
    </w:rPr>
  </w:style>
  <w:style w:type="character" w:styleId="Fett">
    <w:name w:val="Strong"/>
    <w:uiPriority w:val="22"/>
    <w:qFormat/>
    <w:rsid w:val="00721E54"/>
    <w:rPr>
      <w:b w:val="0"/>
      <w:bCs w:val="0"/>
      <w:i w:val="0"/>
      <w:iCs w:val="0"/>
    </w:rPr>
  </w:style>
  <w:style w:type="character" w:customStyle="1" w:styleId="berschrift1Zchn">
    <w:name w:val="Überschrift 1 Zchn"/>
    <w:link w:val="berschrift1"/>
    <w:uiPriority w:val="9"/>
    <w:rsid w:val="00E17D29"/>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E17D2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bsatz-Standardschriftart"/>
    <w:rsid w:val="00E17D29"/>
  </w:style>
  <w:style w:type="character" w:customStyle="1" w:styleId="BesuchterHyperlink">
    <w:name w:val="BesuchterHyperlink"/>
    <w:uiPriority w:val="99"/>
    <w:semiHidden/>
    <w:unhideWhenUsed/>
    <w:rsid w:val="005279C1"/>
    <w:rPr>
      <w:color w:val="800080"/>
      <w:u w:val="single"/>
    </w:rPr>
  </w:style>
  <w:style w:type="character" w:styleId="NichtaufgelsteErwhnung">
    <w:name w:val="Unresolved Mention"/>
    <w:uiPriority w:val="99"/>
    <w:semiHidden/>
    <w:unhideWhenUsed/>
    <w:rsid w:val="00EF0A36"/>
    <w:rPr>
      <w:color w:val="808080"/>
      <w:shd w:val="clear" w:color="auto" w:fill="E6E6E6"/>
    </w:rPr>
  </w:style>
  <w:style w:type="character" w:styleId="BesuchterLink">
    <w:name w:val="FollowedHyperlink"/>
    <w:basedOn w:val="Absatz-Standardschriftart"/>
    <w:uiPriority w:val="99"/>
    <w:semiHidden/>
    <w:unhideWhenUsed/>
    <w:rsid w:val="001D0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9588">
      <w:bodyDiv w:val="1"/>
      <w:marLeft w:val="0"/>
      <w:marRight w:val="0"/>
      <w:marTop w:val="0"/>
      <w:marBottom w:val="0"/>
      <w:divBdr>
        <w:top w:val="none" w:sz="0" w:space="0" w:color="auto"/>
        <w:left w:val="none" w:sz="0" w:space="0" w:color="auto"/>
        <w:bottom w:val="none" w:sz="0" w:space="0" w:color="auto"/>
        <w:right w:val="none" w:sz="0" w:space="0" w:color="auto"/>
      </w:divBdr>
    </w:div>
    <w:div w:id="464392047">
      <w:bodyDiv w:val="1"/>
      <w:marLeft w:val="0"/>
      <w:marRight w:val="0"/>
      <w:marTop w:val="0"/>
      <w:marBottom w:val="0"/>
      <w:divBdr>
        <w:top w:val="none" w:sz="0" w:space="0" w:color="auto"/>
        <w:left w:val="none" w:sz="0" w:space="0" w:color="auto"/>
        <w:bottom w:val="none" w:sz="0" w:space="0" w:color="auto"/>
        <w:right w:val="none" w:sz="0" w:space="0" w:color="auto"/>
      </w:divBdr>
      <w:divsChild>
        <w:div w:id="1612973437">
          <w:marLeft w:val="0"/>
          <w:marRight w:val="0"/>
          <w:marTop w:val="0"/>
          <w:marBottom w:val="0"/>
          <w:divBdr>
            <w:top w:val="none" w:sz="0" w:space="0" w:color="auto"/>
            <w:left w:val="none" w:sz="0" w:space="0" w:color="auto"/>
            <w:bottom w:val="none" w:sz="0" w:space="0" w:color="auto"/>
            <w:right w:val="none" w:sz="0" w:space="0" w:color="auto"/>
          </w:divBdr>
        </w:div>
      </w:divsChild>
    </w:div>
    <w:div w:id="1127967954">
      <w:bodyDiv w:val="1"/>
      <w:marLeft w:val="0"/>
      <w:marRight w:val="0"/>
      <w:marTop w:val="0"/>
      <w:marBottom w:val="0"/>
      <w:divBdr>
        <w:top w:val="none" w:sz="0" w:space="0" w:color="auto"/>
        <w:left w:val="none" w:sz="0" w:space="0" w:color="auto"/>
        <w:bottom w:val="none" w:sz="0" w:space="0" w:color="auto"/>
        <w:right w:val="none" w:sz="0" w:space="0" w:color="auto"/>
      </w:divBdr>
    </w:div>
    <w:div w:id="16181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eman-arduenn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neman-arduenn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belgie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oneman-arduenna.com/uebernachten-mountainbike-hotel/" TargetMode="External"/><Relationship Id="rId4" Type="http://schemas.openxmlformats.org/officeDocument/2006/relationships/settings" Target="settings.xml"/><Relationship Id="rId9" Type="http://schemas.openxmlformats.org/officeDocument/2006/relationships/hyperlink" Target="https://www.stoneman-arduenna.com/starterpakete-mountainbik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press.ostbelgien.eu/nl" TargetMode="External"/><Relationship Id="rId2" Type="http://schemas.openxmlformats.org/officeDocument/2006/relationships/hyperlink" Target="http://press.ostbelgien.eu/fr" TargetMode="External"/><Relationship Id="rId1" Type="http://schemas.openxmlformats.org/officeDocument/2006/relationships/hyperlink" Target="http://press.ostbelgien.eu/de" TargetMode="External"/><Relationship Id="rId5" Type="http://schemas.openxmlformats.org/officeDocument/2006/relationships/hyperlink" Target="http://www.ostbelgien.eu" TargetMode="External"/><Relationship Id="rId4" Type="http://schemas.openxmlformats.org/officeDocument/2006/relationships/hyperlink" Target="mailto:info@ostbelgie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4BAF-0786-47B3-8CA9-BFCCA8E6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stephan.henkes</dc:creator>
  <cp:keywords/>
  <cp:lastModifiedBy>Eastbelgium Ostbelgien</cp:lastModifiedBy>
  <cp:revision>9</cp:revision>
  <cp:lastPrinted>2019-04-17T22:43:00Z</cp:lastPrinted>
  <dcterms:created xsi:type="dcterms:W3CDTF">2021-04-16T09:25:00Z</dcterms:created>
  <dcterms:modified xsi:type="dcterms:W3CDTF">2021-04-20T13:28:00Z</dcterms:modified>
</cp:coreProperties>
</file>